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DA89" w14:textId="4C29163B" w:rsidR="00CD1EED" w:rsidRDefault="00CD1EED" w:rsidP="007453C5">
      <w:pPr>
        <w:spacing w:line="276" w:lineRule="auto"/>
      </w:pPr>
      <w:bookmarkStart w:id="0" w:name="_Hlk511891657"/>
      <w:bookmarkEnd w:id="0"/>
      <w:r>
        <w:rPr>
          <w:b/>
          <w:noProof/>
          <w:sz w:val="32"/>
          <w:szCs w:val="32"/>
        </w:rPr>
        <w:t xml:space="preserve">                             </w:t>
      </w:r>
    </w:p>
    <w:p w14:paraId="6B10EE03" w14:textId="6A3BCCD1" w:rsidR="007453C5" w:rsidRDefault="007453C5" w:rsidP="007453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b/>
          <w:noProof/>
          <w:lang w:eastAsia="en-US"/>
        </w:rPr>
        <w:drawing>
          <wp:inline distT="0" distB="0" distL="0" distR="0" wp14:anchorId="1D69488C" wp14:editId="6F3548EE">
            <wp:extent cx="1600200" cy="1346200"/>
            <wp:effectExtent l="0" t="0" r="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32"/>
          <w:szCs w:val="32"/>
        </w:rPr>
        <w:t> </w:t>
      </w:r>
    </w:p>
    <w:p w14:paraId="0387CA0D" w14:textId="1D7012AA" w:rsidR="007453C5" w:rsidRDefault="007453C5" w:rsidP="007453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Minnesanteckningar Nätverk Sätra onsdag 23 februari 2022 </w:t>
      </w:r>
      <w:r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0B5F0A00" w14:textId="0E69745C" w:rsidR="007453C5" w:rsidRDefault="007453C5" w:rsidP="007453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0"/>
        </w:rPr>
        <w:t xml:space="preserve">Antal deltagare </w:t>
      </w:r>
      <w:r w:rsidR="00CD6C94">
        <w:rPr>
          <w:rStyle w:val="normaltextrun"/>
          <w:i/>
          <w:iCs/>
          <w:sz w:val="20"/>
        </w:rPr>
        <w:t>2</w:t>
      </w:r>
      <w:r w:rsidR="008C3DA7">
        <w:rPr>
          <w:rStyle w:val="normaltextrun"/>
          <w:i/>
          <w:iCs/>
          <w:sz w:val="20"/>
        </w:rPr>
        <w:t>1</w:t>
      </w:r>
      <w:r>
        <w:rPr>
          <w:rStyle w:val="normaltextrun"/>
          <w:i/>
          <w:iCs/>
          <w:sz w:val="20"/>
        </w:rPr>
        <w:t xml:space="preserve">: </w:t>
      </w:r>
      <w:r w:rsidR="0072554F">
        <w:rPr>
          <w:rStyle w:val="normaltextrun"/>
          <w:i/>
          <w:iCs/>
          <w:sz w:val="20"/>
        </w:rPr>
        <w:t>Åse Brigell (boende)</w:t>
      </w:r>
      <w:r w:rsidR="00B950A2">
        <w:rPr>
          <w:rStyle w:val="normaltextrun"/>
          <w:i/>
          <w:iCs/>
          <w:sz w:val="20"/>
        </w:rPr>
        <w:t xml:space="preserve">, </w:t>
      </w:r>
      <w:r w:rsidR="00972AA6">
        <w:rPr>
          <w:rStyle w:val="normaltextrun"/>
          <w:i/>
          <w:iCs/>
          <w:sz w:val="20"/>
        </w:rPr>
        <w:t>Hans</w:t>
      </w:r>
      <w:r w:rsidR="00B950A2">
        <w:rPr>
          <w:rStyle w:val="normaltextrun"/>
          <w:i/>
          <w:iCs/>
          <w:sz w:val="20"/>
        </w:rPr>
        <w:t>-</w:t>
      </w:r>
      <w:r w:rsidR="00972AA6">
        <w:rPr>
          <w:rStyle w:val="normaltextrun"/>
          <w:i/>
          <w:iCs/>
          <w:sz w:val="20"/>
        </w:rPr>
        <w:t>Erik Hansson (Villaägarna), Sten Hillman (Öppet forum Sätra</w:t>
      </w:r>
      <w:r w:rsidR="00C7441D">
        <w:rPr>
          <w:rStyle w:val="normaltextrun"/>
          <w:i/>
          <w:iCs/>
          <w:sz w:val="20"/>
        </w:rPr>
        <w:t>,</w:t>
      </w:r>
      <w:r w:rsidR="00972AA6">
        <w:rPr>
          <w:rStyle w:val="normaltextrun"/>
          <w:i/>
          <w:iCs/>
          <w:sz w:val="20"/>
        </w:rPr>
        <w:t xml:space="preserve"> </w:t>
      </w:r>
      <w:r w:rsidR="00C7441D">
        <w:rPr>
          <w:rStyle w:val="normaltextrun"/>
          <w:i/>
          <w:iCs/>
          <w:sz w:val="20"/>
        </w:rPr>
        <w:t xml:space="preserve">Mats Persson och Amelie Othén (Hyresgästföreningen), Kalle Wedin (Livsmiljö Konst och kultur, Gävle kommun), </w:t>
      </w:r>
      <w:r w:rsidR="00625511">
        <w:rPr>
          <w:rStyle w:val="normaltextrun"/>
          <w:i/>
          <w:iCs/>
          <w:sz w:val="20"/>
        </w:rPr>
        <w:t xml:space="preserve">Jeanette Jansson (Gavlegårdarna), </w:t>
      </w:r>
      <w:r w:rsidR="00CD6C94">
        <w:rPr>
          <w:rStyle w:val="normaltextrun"/>
          <w:i/>
          <w:iCs/>
          <w:sz w:val="20"/>
        </w:rPr>
        <w:t>Måns Jennehag</w:t>
      </w:r>
      <w:r>
        <w:rPr>
          <w:rStyle w:val="normaltextrun"/>
          <w:i/>
          <w:iCs/>
          <w:sz w:val="20"/>
        </w:rPr>
        <w:t xml:space="preserve"> (</w:t>
      </w:r>
      <w:r w:rsidR="00CD6C94">
        <w:rPr>
          <w:rStyle w:val="normaltextrun"/>
          <w:i/>
          <w:iCs/>
          <w:sz w:val="20"/>
        </w:rPr>
        <w:t>P</w:t>
      </w:r>
      <w:r>
        <w:rPr>
          <w:rStyle w:val="normaltextrun"/>
          <w:i/>
          <w:iCs/>
          <w:sz w:val="20"/>
        </w:rPr>
        <w:t xml:space="preserve">olisen), </w:t>
      </w:r>
      <w:r w:rsidR="00E6658B">
        <w:rPr>
          <w:rStyle w:val="normaltextrun"/>
          <w:i/>
          <w:iCs/>
          <w:sz w:val="20"/>
        </w:rPr>
        <w:t xml:space="preserve">Magnus Wallinder (Skolan i Sätra), </w:t>
      </w:r>
      <w:r w:rsidR="00CD6C94">
        <w:rPr>
          <w:rStyle w:val="normaltextrun"/>
          <w:i/>
          <w:iCs/>
          <w:sz w:val="20"/>
        </w:rPr>
        <w:t>Ami Dahlbom och Sophia Söderström (Svenska kyrkan),</w:t>
      </w:r>
      <w:r w:rsidR="00972AA6">
        <w:rPr>
          <w:rStyle w:val="normaltextrun"/>
          <w:i/>
          <w:iCs/>
          <w:sz w:val="20"/>
        </w:rPr>
        <w:t xml:space="preserve"> </w:t>
      </w:r>
      <w:r w:rsidR="00E6658B">
        <w:rPr>
          <w:rStyle w:val="normaltextrun"/>
          <w:i/>
          <w:iCs/>
          <w:sz w:val="20"/>
        </w:rPr>
        <w:t xml:space="preserve">Ulrika Svedén (Kulturskolan/El Sistema), </w:t>
      </w:r>
      <w:r w:rsidR="00815FBA">
        <w:rPr>
          <w:rStyle w:val="normaltextrun"/>
          <w:i/>
          <w:iCs/>
          <w:sz w:val="20"/>
        </w:rPr>
        <w:t>Jonas Norström Pettersson (BIG)</w:t>
      </w:r>
      <w:r w:rsidR="0003772B">
        <w:rPr>
          <w:rStyle w:val="normaltextrun"/>
          <w:i/>
          <w:iCs/>
          <w:sz w:val="20"/>
        </w:rPr>
        <w:t xml:space="preserve">, Jens Brodin (Treffen), </w:t>
      </w:r>
      <w:r w:rsidR="00351FF2">
        <w:rPr>
          <w:rStyle w:val="normaltextrun"/>
          <w:i/>
          <w:iCs/>
          <w:sz w:val="20"/>
        </w:rPr>
        <w:t>Christoffer Hägglund (Sätra bibliotek), Anders Persson (BRÅ)</w:t>
      </w:r>
      <w:r w:rsidR="00B950A2">
        <w:rPr>
          <w:rStyle w:val="normaltextrun"/>
          <w:i/>
          <w:iCs/>
          <w:sz w:val="20"/>
        </w:rPr>
        <w:t xml:space="preserve">, </w:t>
      </w:r>
      <w:r>
        <w:rPr>
          <w:rStyle w:val="normaltextrun"/>
          <w:i/>
          <w:iCs/>
          <w:sz w:val="20"/>
        </w:rPr>
        <w:t xml:space="preserve">Magdalena Sandberg (Heimstaden) </w:t>
      </w:r>
      <w:r w:rsidR="00CD6C94">
        <w:rPr>
          <w:rStyle w:val="normaltextrun"/>
          <w:i/>
          <w:iCs/>
          <w:sz w:val="20"/>
        </w:rPr>
        <w:t>Jonas Bentzer</w:t>
      </w:r>
      <w:r>
        <w:rPr>
          <w:rStyle w:val="normaltextrun"/>
          <w:i/>
          <w:iCs/>
          <w:sz w:val="20"/>
        </w:rPr>
        <w:t xml:space="preserve"> (Fältgruppen Gävle kommun), </w:t>
      </w:r>
      <w:r w:rsidR="00E86E8C">
        <w:rPr>
          <w:rStyle w:val="normaltextrun"/>
          <w:i/>
          <w:iCs/>
          <w:sz w:val="20"/>
        </w:rPr>
        <w:t>Johan Larsson</w:t>
      </w:r>
      <w:r w:rsidR="00C16E70">
        <w:rPr>
          <w:rStyle w:val="normaltextrun"/>
          <w:i/>
          <w:iCs/>
          <w:sz w:val="20"/>
        </w:rPr>
        <w:t xml:space="preserve">, </w:t>
      </w:r>
      <w:r w:rsidR="00AF57D4">
        <w:rPr>
          <w:rStyle w:val="normaltextrun"/>
          <w:i/>
          <w:iCs/>
          <w:sz w:val="20"/>
        </w:rPr>
        <w:t>Björn Eriksson</w:t>
      </w:r>
      <w:r w:rsidR="00C16E70">
        <w:rPr>
          <w:rStyle w:val="normaltextrun"/>
          <w:i/>
          <w:iCs/>
          <w:sz w:val="20"/>
        </w:rPr>
        <w:t xml:space="preserve"> och Babs Lindman</w:t>
      </w:r>
      <w:r w:rsidR="00AF57D4">
        <w:rPr>
          <w:rStyle w:val="normaltextrun"/>
          <w:i/>
          <w:iCs/>
          <w:sz w:val="20"/>
        </w:rPr>
        <w:t xml:space="preserve"> </w:t>
      </w:r>
      <w:r w:rsidR="00E86E8C">
        <w:rPr>
          <w:rStyle w:val="normaltextrun"/>
          <w:i/>
          <w:iCs/>
          <w:sz w:val="20"/>
        </w:rPr>
        <w:t xml:space="preserve">(Livsmiljö Gävle kommun), </w:t>
      </w:r>
    </w:p>
    <w:p w14:paraId="7F0CB435" w14:textId="77777777" w:rsidR="004A435D" w:rsidRPr="004922D5" w:rsidRDefault="004A435D" w:rsidP="00CD1EED">
      <w:pPr>
        <w:jc w:val="center"/>
        <w:rPr>
          <w:b/>
          <w:sz w:val="24"/>
          <w:szCs w:val="24"/>
        </w:rPr>
      </w:pPr>
    </w:p>
    <w:p w14:paraId="6490AB02" w14:textId="77777777" w:rsidR="0099211F" w:rsidRDefault="0099211F" w:rsidP="009921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79117A7" w14:textId="4F8D4F44" w:rsidR="0031748C" w:rsidRPr="00077747" w:rsidRDefault="3663CB53" w:rsidP="00133D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077747">
        <w:rPr>
          <w:rStyle w:val="normaltextrun"/>
          <w:b/>
          <w:bCs/>
        </w:rPr>
        <w:t>Uppföljning av trygghetsarbetet i Sätra</w:t>
      </w:r>
      <w:r w:rsidRPr="00077747">
        <w:rPr>
          <w:rStyle w:val="normaltextrun"/>
        </w:rPr>
        <w:t xml:space="preserve"> </w:t>
      </w:r>
    </w:p>
    <w:p w14:paraId="750EC084" w14:textId="24548DC3" w:rsidR="0031748C" w:rsidRPr="009D2ED1" w:rsidRDefault="3663CB53" w:rsidP="00133DD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D2ED1">
        <w:rPr>
          <w:rStyle w:val="normaltextrun"/>
        </w:rPr>
        <w:t>- med representanter från Gävle kommun</w:t>
      </w:r>
      <w:r w:rsidR="00C53B1A">
        <w:rPr>
          <w:rStyle w:val="normaltextrun"/>
        </w:rPr>
        <w:t>, se även bifogad powerpointpresentation för kartor med mera.</w:t>
      </w:r>
    </w:p>
    <w:p w14:paraId="1995B570" w14:textId="77777777" w:rsidR="00077747" w:rsidRPr="009D2ED1" w:rsidRDefault="00077747" w:rsidP="3663CB5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1169FEE0" w14:textId="2A639917" w:rsidR="00847951" w:rsidRDefault="00847951" w:rsidP="00C53B1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Johan Larsson, enhetschef drift och förvaltning.</w:t>
      </w:r>
    </w:p>
    <w:p w14:paraId="7F34B0B7" w14:textId="4A1F158B" w:rsidR="00077747" w:rsidRDefault="00077747" w:rsidP="00C53B1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77747">
        <w:rPr>
          <w:rStyle w:val="normaltextrun"/>
        </w:rPr>
        <w:t>Kartor med utförda åtgärder v</w:t>
      </w:r>
      <w:r>
        <w:rPr>
          <w:rStyle w:val="normaltextrun"/>
        </w:rPr>
        <w:t>isas och även om vad som är på gång</w:t>
      </w:r>
      <w:r w:rsidR="007115F8">
        <w:rPr>
          <w:rStyle w:val="normaltextrun"/>
        </w:rPr>
        <w:t>, gällande belysning och röjning och gallring av växtlighet</w:t>
      </w:r>
      <w:r w:rsidR="000B4277">
        <w:rPr>
          <w:rStyle w:val="normaltextrun"/>
        </w:rPr>
        <w:t>.</w:t>
      </w:r>
      <w:r w:rsidR="00460736">
        <w:rPr>
          <w:rStyle w:val="normaltextrun"/>
        </w:rPr>
        <w:t xml:space="preserve"> All belysning längs cykelbana bytt till </w:t>
      </w:r>
      <w:r w:rsidR="00DB3CA2">
        <w:rPr>
          <w:rStyle w:val="normaltextrun"/>
        </w:rPr>
        <w:t>LED-lampor</w:t>
      </w:r>
      <w:r w:rsidR="00460736">
        <w:rPr>
          <w:rStyle w:val="normaltextrun"/>
        </w:rPr>
        <w:t xml:space="preserve">, under 2022 kommer armaturer bytas </w:t>
      </w:r>
      <w:r w:rsidR="00C53B1A">
        <w:rPr>
          <w:rStyle w:val="normaltextrun"/>
        </w:rPr>
        <w:t xml:space="preserve">i </w:t>
      </w:r>
      <w:r w:rsidR="00460736">
        <w:rPr>
          <w:rStyle w:val="normaltextrun"/>
        </w:rPr>
        <w:t>flera bostadsområden.</w:t>
      </w:r>
    </w:p>
    <w:p w14:paraId="4A4FD06E" w14:textId="75FD5EFE" w:rsidR="000D1066" w:rsidRDefault="000D1066" w:rsidP="00C53B1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Tunnlar</w:t>
      </w:r>
      <w:r w:rsidR="00C578CB">
        <w:rPr>
          <w:rStyle w:val="normaltextrun"/>
        </w:rPr>
        <w:t xml:space="preserve"> och </w:t>
      </w:r>
      <w:r>
        <w:rPr>
          <w:rStyle w:val="normaltextrun"/>
        </w:rPr>
        <w:t>lekparker</w:t>
      </w:r>
      <w:r w:rsidR="00C578CB">
        <w:rPr>
          <w:rStyle w:val="normaltextrun"/>
        </w:rPr>
        <w:t xml:space="preserve"> är exempel på</w:t>
      </w:r>
      <w:r>
        <w:rPr>
          <w:rStyle w:val="normaltextrun"/>
        </w:rPr>
        <w:t xml:space="preserve"> prioriterade </w:t>
      </w:r>
      <w:r w:rsidR="006720C9">
        <w:rPr>
          <w:rStyle w:val="normaltextrun"/>
        </w:rPr>
        <w:t>o</w:t>
      </w:r>
      <w:r>
        <w:rPr>
          <w:rStyle w:val="normaltextrun"/>
        </w:rPr>
        <w:t xml:space="preserve">mråden. </w:t>
      </w:r>
      <w:r w:rsidR="00847951">
        <w:rPr>
          <w:rStyle w:val="normaltextrun"/>
        </w:rPr>
        <w:t xml:space="preserve">Önskemål från nätverket om belysning vid grillplats och </w:t>
      </w:r>
      <w:r w:rsidR="00C578CB">
        <w:rPr>
          <w:rStyle w:val="normaltextrun"/>
        </w:rPr>
        <w:t xml:space="preserve">belysning vid </w:t>
      </w:r>
      <w:r w:rsidR="00847951">
        <w:rPr>
          <w:rStyle w:val="normaltextrun"/>
        </w:rPr>
        <w:t>pulkaba</w:t>
      </w:r>
      <w:r w:rsidR="00456856">
        <w:rPr>
          <w:rStyle w:val="normaltextrun"/>
        </w:rPr>
        <w:t>cken utförd</w:t>
      </w:r>
      <w:r w:rsidR="00C578CB">
        <w:rPr>
          <w:rStyle w:val="normaltextrun"/>
        </w:rPr>
        <w:t>.</w:t>
      </w:r>
    </w:p>
    <w:p w14:paraId="6B45DD06" w14:textId="77777777" w:rsidR="007A6FA3" w:rsidRDefault="007A6FA3" w:rsidP="3663CB5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2B95791B" w14:textId="7E46F16A" w:rsidR="007A6FA3" w:rsidRDefault="007A6FA3" w:rsidP="00C578C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Fråga: Mörkt parti längs med Sätrahöjden</w:t>
      </w:r>
      <w:r w:rsidR="00967F91">
        <w:rPr>
          <w:rStyle w:val="normaltextrun"/>
        </w:rPr>
        <w:t>, där finn</w:t>
      </w:r>
      <w:r w:rsidR="002C684E">
        <w:rPr>
          <w:rStyle w:val="normaltextrun"/>
        </w:rPr>
        <w:t>s behov av stärkt belysning</w:t>
      </w:r>
      <w:r w:rsidR="00C578CB">
        <w:rPr>
          <w:rStyle w:val="normaltextrun"/>
        </w:rPr>
        <w:t>, vad är på gång? N</w:t>
      </w:r>
      <w:r w:rsidR="00967F91">
        <w:rPr>
          <w:rStyle w:val="normaltextrun"/>
        </w:rPr>
        <w:t xml:space="preserve">y personal på kommunen som ansvarar </w:t>
      </w:r>
      <w:r w:rsidR="00C578CB">
        <w:rPr>
          <w:rStyle w:val="normaltextrun"/>
        </w:rPr>
        <w:t xml:space="preserve">för det, </w:t>
      </w:r>
      <w:r w:rsidR="00967F91">
        <w:rPr>
          <w:rStyle w:val="normaltextrun"/>
        </w:rPr>
        <w:t xml:space="preserve">så frågan </w:t>
      </w:r>
      <w:r w:rsidR="00C578CB">
        <w:rPr>
          <w:rStyle w:val="normaltextrun"/>
        </w:rPr>
        <w:t xml:space="preserve">kommer tas upp </w:t>
      </w:r>
      <w:r w:rsidR="00967F91">
        <w:rPr>
          <w:rStyle w:val="normaltextrun"/>
        </w:rPr>
        <w:t>igen.</w:t>
      </w:r>
    </w:p>
    <w:p w14:paraId="42710BC0" w14:textId="77777777" w:rsidR="00456856" w:rsidRDefault="00456856" w:rsidP="3663CB5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7DCDC0BA" w14:textId="0EED91EC" w:rsidR="00456856" w:rsidRDefault="00456856" w:rsidP="00C578C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Björn Eriksson, Livsmiljö.</w:t>
      </w:r>
    </w:p>
    <w:p w14:paraId="6C3171EE" w14:textId="2795655F" w:rsidR="00456856" w:rsidRDefault="00456856" w:rsidP="00C578C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Planeras nu </w:t>
      </w:r>
      <w:r w:rsidR="00C578CB">
        <w:rPr>
          <w:rStyle w:val="normaltextrun"/>
        </w:rPr>
        <w:t>l</w:t>
      </w:r>
      <w:r>
        <w:rPr>
          <w:rStyle w:val="normaltextrun"/>
        </w:rPr>
        <w:t>ekplats och hundrastgård</w:t>
      </w:r>
      <w:r w:rsidR="00C578CB">
        <w:rPr>
          <w:rStyle w:val="normaltextrun"/>
        </w:rPr>
        <w:t xml:space="preserve"> vid</w:t>
      </w:r>
      <w:r>
        <w:rPr>
          <w:rStyle w:val="normaltextrun"/>
        </w:rPr>
        <w:t xml:space="preserve"> södra Sätraängarna. Översyn av lekplatser </w:t>
      </w:r>
      <w:r w:rsidR="00852920">
        <w:rPr>
          <w:rStyle w:val="normaltextrun"/>
        </w:rPr>
        <w:t>och parkbänkar framåt.</w:t>
      </w:r>
    </w:p>
    <w:p w14:paraId="3CBCB585" w14:textId="1A6DF3AD" w:rsidR="003D0E74" w:rsidRDefault="003D0E74" w:rsidP="00C578C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Fråga: Finns det plan att städa upp i Tickselbäcken? </w:t>
      </w:r>
      <w:r w:rsidR="006720C9">
        <w:rPr>
          <w:rStyle w:val="normaltextrun"/>
        </w:rPr>
        <w:t xml:space="preserve">Upplevs skräpigt nu. </w:t>
      </w:r>
      <w:r>
        <w:rPr>
          <w:rStyle w:val="normaltextrun"/>
        </w:rPr>
        <w:t>Görs löpande</w:t>
      </w:r>
      <w:r w:rsidR="006720C9">
        <w:rPr>
          <w:rStyle w:val="normaltextrun"/>
        </w:rPr>
        <w:t xml:space="preserve"> men bra att visa vilka platser som känns viktiga nu.</w:t>
      </w:r>
    </w:p>
    <w:p w14:paraId="23EC45B4" w14:textId="77777777" w:rsidR="00E03FBE" w:rsidRDefault="00E03FBE" w:rsidP="3663CB5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385BC681" w14:textId="2D85CA28" w:rsidR="00E03FBE" w:rsidRPr="00FE5BD8" w:rsidRDefault="00E03FBE" w:rsidP="00C578C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FE5BD8">
        <w:rPr>
          <w:rStyle w:val="normaltextrun"/>
          <w:b/>
          <w:bCs/>
        </w:rPr>
        <w:t>Detaljplanen för Sätra centrum är juridisk bindande</w:t>
      </w:r>
      <w:r w:rsidR="00C578CB" w:rsidRPr="00FE5BD8">
        <w:rPr>
          <w:rStyle w:val="normaltextrun"/>
          <w:b/>
          <w:bCs/>
        </w:rPr>
        <w:t>,</w:t>
      </w:r>
      <w:r w:rsidRPr="00FE5BD8">
        <w:rPr>
          <w:rStyle w:val="normaltextrun"/>
          <w:b/>
          <w:bCs/>
        </w:rPr>
        <w:t xml:space="preserve"> men stämmer inte med verkligheten just nu. Tar tid att ändr</w:t>
      </w:r>
      <w:r w:rsidR="00786DAD" w:rsidRPr="00FE5BD8">
        <w:rPr>
          <w:rStyle w:val="normaltextrun"/>
          <w:b/>
          <w:bCs/>
        </w:rPr>
        <w:t>a</w:t>
      </w:r>
      <w:r w:rsidRPr="00FE5BD8">
        <w:rPr>
          <w:rStyle w:val="normaltextrun"/>
          <w:b/>
          <w:bCs/>
        </w:rPr>
        <w:t>, runt 2 år</w:t>
      </w:r>
      <w:r w:rsidR="00C578CB" w:rsidRPr="00FE5BD8">
        <w:rPr>
          <w:rStyle w:val="normaltextrun"/>
          <w:b/>
          <w:bCs/>
        </w:rPr>
        <w:t>s process</w:t>
      </w:r>
      <w:r w:rsidRPr="00FE5BD8">
        <w:rPr>
          <w:rStyle w:val="normaltextrun"/>
          <w:b/>
          <w:bCs/>
        </w:rPr>
        <w:t xml:space="preserve"> även för mindre ändringar. Förutsätter att allmänhet, fastighetsägare och Länsstyrelse </w:t>
      </w:r>
      <w:r w:rsidR="003E26FB" w:rsidRPr="00FE5BD8">
        <w:rPr>
          <w:rStyle w:val="normaltextrun"/>
          <w:b/>
          <w:bCs/>
        </w:rPr>
        <w:t>godkänner. Förslag är att ändra infart och parkeringsytor</w:t>
      </w:r>
      <w:r w:rsidR="00786DAD" w:rsidRPr="00FE5BD8">
        <w:rPr>
          <w:rStyle w:val="normaltextrun"/>
          <w:b/>
          <w:bCs/>
        </w:rPr>
        <w:t>. Mer information och inbjudan till samråd kommer, arbetet är precis påbörjat.</w:t>
      </w:r>
      <w:r w:rsidR="00C519C0" w:rsidRPr="00FE5BD8">
        <w:rPr>
          <w:rStyle w:val="normaltextrun"/>
          <w:b/>
          <w:bCs/>
        </w:rPr>
        <w:t xml:space="preserve"> Centrumentréer </w:t>
      </w:r>
      <w:r w:rsidR="00F45029" w:rsidRPr="00FE5BD8">
        <w:rPr>
          <w:rStyle w:val="normaltextrun"/>
          <w:b/>
          <w:bCs/>
        </w:rPr>
        <w:t>är viktiga, torgen upplevs ofta som tomma</w:t>
      </w:r>
      <w:r w:rsidR="00F50417" w:rsidRPr="00FE5BD8">
        <w:rPr>
          <w:rStyle w:val="normaltextrun"/>
          <w:b/>
          <w:bCs/>
        </w:rPr>
        <w:t xml:space="preserve">. Skisser kommer delas med </w:t>
      </w:r>
      <w:r w:rsidR="007911DE" w:rsidRPr="00FE5BD8">
        <w:rPr>
          <w:rStyle w:val="normaltextrun"/>
          <w:b/>
          <w:bCs/>
        </w:rPr>
        <w:t>nätverket med anteckningarna.</w:t>
      </w:r>
    </w:p>
    <w:p w14:paraId="7B70E001" w14:textId="77777777" w:rsidR="007911DE" w:rsidRDefault="007911DE" w:rsidP="3663CB5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4003C316" w14:textId="208078F1" w:rsidR="007911DE" w:rsidRDefault="007911DE" w:rsidP="00C578C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Babs </w:t>
      </w:r>
      <w:r w:rsidR="00C578CB">
        <w:rPr>
          <w:rStyle w:val="normaltextrun"/>
        </w:rPr>
        <w:t>L</w:t>
      </w:r>
      <w:r>
        <w:rPr>
          <w:rStyle w:val="normaltextrun"/>
        </w:rPr>
        <w:t>indman</w:t>
      </w:r>
      <w:r w:rsidR="001F092E">
        <w:rPr>
          <w:rStyle w:val="normaltextrun"/>
        </w:rPr>
        <w:t>, Säkerhetsavdelningen</w:t>
      </w:r>
    </w:p>
    <w:p w14:paraId="3E0F162B" w14:textId="385FE2CA" w:rsidR="007911DE" w:rsidRDefault="007911DE" w:rsidP="001F092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Trygghetsarbete </w:t>
      </w:r>
      <w:r w:rsidR="001F092E">
        <w:rPr>
          <w:rStyle w:val="normaltextrun"/>
        </w:rPr>
        <w:t>är även</w:t>
      </w:r>
      <w:r>
        <w:rPr>
          <w:rStyle w:val="normaltextrun"/>
        </w:rPr>
        <w:t xml:space="preserve"> de sociala</w:t>
      </w:r>
      <w:r w:rsidR="001F092E">
        <w:rPr>
          <w:rStyle w:val="normaltextrun"/>
        </w:rPr>
        <w:t xml:space="preserve"> insatserna</w:t>
      </w:r>
      <w:r w:rsidR="00BA6D5F">
        <w:rPr>
          <w:rStyle w:val="normaltextrun"/>
        </w:rPr>
        <w:t>, d</w:t>
      </w:r>
      <w:r w:rsidR="001F092E">
        <w:rPr>
          <w:rStyle w:val="normaltextrun"/>
        </w:rPr>
        <w:t>ro</w:t>
      </w:r>
      <w:r w:rsidR="00BA6D5F">
        <w:rPr>
          <w:rStyle w:val="normaltextrun"/>
        </w:rPr>
        <w:t>gförebyggande och familjestödet.</w:t>
      </w:r>
    </w:p>
    <w:p w14:paraId="444853FE" w14:textId="6906F287" w:rsidR="00BA6D5F" w:rsidRDefault="001F092E" w:rsidP="001F092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Insatser aktiva i Sätra är </w:t>
      </w:r>
      <w:r w:rsidR="00DB3CA2">
        <w:rPr>
          <w:rStyle w:val="normaltextrun"/>
        </w:rPr>
        <w:t>till exempel</w:t>
      </w:r>
      <w:r>
        <w:rPr>
          <w:rStyle w:val="normaltextrun"/>
        </w:rPr>
        <w:t xml:space="preserve"> </w:t>
      </w:r>
      <w:r w:rsidR="00BA6D5F">
        <w:rPr>
          <w:rStyle w:val="normaltextrun"/>
        </w:rPr>
        <w:t xml:space="preserve">Skola fri från Våld, Trygghetscirkeln, </w:t>
      </w:r>
      <w:r w:rsidR="004B594D">
        <w:rPr>
          <w:rStyle w:val="normaltextrun"/>
        </w:rPr>
        <w:t>utbildning genom BIG.</w:t>
      </w:r>
    </w:p>
    <w:p w14:paraId="71110685" w14:textId="4CC7D877" w:rsidR="004B594D" w:rsidRDefault="004B594D" w:rsidP="001F092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Kommunväktare fortsätter 2022</w:t>
      </w:r>
      <w:r w:rsidR="00B9516C">
        <w:rPr>
          <w:rStyle w:val="normaltextrun"/>
        </w:rPr>
        <w:t xml:space="preserve"> och är nu även utbildade för att kunna vara </w:t>
      </w:r>
      <w:r w:rsidR="001F092E">
        <w:rPr>
          <w:rStyle w:val="normaltextrun"/>
        </w:rPr>
        <w:t>f</w:t>
      </w:r>
      <w:r w:rsidR="00B9516C">
        <w:rPr>
          <w:rStyle w:val="normaltextrun"/>
        </w:rPr>
        <w:t>örsta insatsperson vid brand.</w:t>
      </w:r>
    </w:p>
    <w:p w14:paraId="5389871C" w14:textId="0603ED71" w:rsidR="00B9516C" w:rsidRDefault="004D33DD" w:rsidP="001F092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Övervakningskameror är en del av pågående studier. Finns i</w:t>
      </w:r>
      <w:r w:rsidR="00190425">
        <w:rPr>
          <w:rStyle w:val="normaltextrun"/>
        </w:rPr>
        <w:t xml:space="preserve">dag i </w:t>
      </w:r>
      <w:r>
        <w:rPr>
          <w:rStyle w:val="normaltextrun"/>
        </w:rPr>
        <w:t>Sätra</w:t>
      </w:r>
      <w:r w:rsidR="00190425">
        <w:rPr>
          <w:rStyle w:val="normaltextrun"/>
        </w:rPr>
        <w:t>, då</w:t>
      </w:r>
      <w:r>
        <w:rPr>
          <w:rStyle w:val="normaltextrun"/>
        </w:rPr>
        <w:t xml:space="preserve"> ditsatta av fastighetsägare, men eventuellt kan kommunen göra det framöver </w:t>
      </w:r>
      <w:r w:rsidR="00190425">
        <w:rPr>
          <w:rStyle w:val="normaltextrun"/>
        </w:rPr>
        <w:t>också</w:t>
      </w:r>
      <w:r>
        <w:rPr>
          <w:rStyle w:val="normaltextrun"/>
        </w:rPr>
        <w:t>. Lång process.</w:t>
      </w:r>
    </w:p>
    <w:p w14:paraId="08909194" w14:textId="5836CF24" w:rsidR="004D33DD" w:rsidRDefault="00190425" w:rsidP="001F092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Har återkommande m</w:t>
      </w:r>
      <w:r w:rsidR="008116A6">
        <w:rPr>
          <w:rStyle w:val="normaltextrun"/>
        </w:rPr>
        <w:t xml:space="preserve">öten för gemensam lägesbild, följa utveckling, göra prioriteringar och prognoser. </w:t>
      </w:r>
      <w:r w:rsidR="00D356CF">
        <w:rPr>
          <w:rStyle w:val="normaltextrun"/>
        </w:rPr>
        <w:t>Bra kommunikation</w:t>
      </w:r>
      <w:r>
        <w:rPr>
          <w:rStyle w:val="normaltextrun"/>
        </w:rPr>
        <w:t xml:space="preserve"> en nyckelfaktor</w:t>
      </w:r>
      <w:r w:rsidR="00D356CF">
        <w:rPr>
          <w:rStyle w:val="normaltextrun"/>
        </w:rPr>
        <w:t>.</w:t>
      </w:r>
    </w:p>
    <w:p w14:paraId="4412C761" w14:textId="23A251CB" w:rsidR="00D356CF" w:rsidRDefault="00D356CF" w:rsidP="002F375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Våldsförebyggande insatser: Agera tillsammans, Shanazi hjältar</w:t>
      </w:r>
      <w:r w:rsidR="002F375F">
        <w:rPr>
          <w:rStyle w:val="normaltextrun"/>
        </w:rPr>
        <w:t xml:space="preserve"> (Shanazi är kurdiska och betyder ”ära och stolthet”)</w:t>
      </w:r>
      <w:r>
        <w:rPr>
          <w:rStyle w:val="normaltextrun"/>
        </w:rPr>
        <w:t xml:space="preserve">, Huskurage, </w:t>
      </w:r>
      <w:r w:rsidR="00205B8E">
        <w:rPr>
          <w:rStyle w:val="normaltextrun"/>
        </w:rPr>
        <w:t>projekt för att förebygga könsstympning</w:t>
      </w:r>
      <w:r w:rsidR="008D6732">
        <w:rPr>
          <w:rStyle w:val="normaltextrun"/>
        </w:rPr>
        <w:t xml:space="preserve"> i Sätra.</w:t>
      </w:r>
      <w:r w:rsidR="00313DB9">
        <w:rPr>
          <w:rStyle w:val="normaltextrun"/>
        </w:rPr>
        <w:t xml:space="preserve"> </w:t>
      </w:r>
    </w:p>
    <w:p w14:paraId="2C4BD205" w14:textId="77777777" w:rsidR="00313DB9" w:rsidRDefault="00313DB9" w:rsidP="3663CB5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630B1974" w14:textId="7C771945" w:rsidR="00313DB9" w:rsidRPr="00077747" w:rsidRDefault="00313DB9" w:rsidP="002F375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Aktiv löpande information finns på kommunens sida</w:t>
      </w:r>
      <w:r w:rsidR="00D07A8C">
        <w:rPr>
          <w:rStyle w:val="normaltextrun"/>
        </w:rPr>
        <w:t xml:space="preserve"> </w:t>
      </w:r>
      <w:hyperlink r:id="rId12" w:history="1">
        <w:r w:rsidR="00D07A8C" w:rsidRPr="00B27D52">
          <w:rPr>
            <w:rStyle w:val="Hyperlnk"/>
          </w:rPr>
          <w:t>https://www.gavle.se/kommunens-service/kommun-och-politik/samarbeten-projekt-och-sarskilda-satsningar/socialt-hallbarhetsprogram/trygghetsarbete-i-satra/</w:t>
        </w:r>
      </w:hyperlink>
      <w:r w:rsidR="00D07A8C">
        <w:rPr>
          <w:rStyle w:val="normaltextrun"/>
        </w:rPr>
        <w:t xml:space="preserve"> </w:t>
      </w:r>
      <w:r>
        <w:rPr>
          <w:rStyle w:val="normaltextrun"/>
        </w:rPr>
        <w:t>. Svårt att nå ut med vad som görs och ska göras</w:t>
      </w:r>
      <w:r w:rsidR="008F3B9E">
        <w:rPr>
          <w:rStyle w:val="normaltextrun"/>
        </w:rPr>
        <w:t>, Har inte fungerat fullt ut dessvärre</w:t>
      </w:r>
      <w:r w:rsidR="00716449">
        <w:rPr>
          <w:rStyle w:val="normaltextrun"/>
        </w:rPr>
        <w:t xml:space="preserve">, så tar gärna emot förslag på bra kanaler eller format att informera. Babs arbetar även </w:t>
      </w:r>
      <w:r w:rsidR="00F24ECC">
        <w:rPr>
          <w:rStyle w:val="normaltextrun"/>
        </w:rPr>
        <w:t xml:space="preserve">men frågor om </w:t>
      </w:r>
      <w:r w:rsidR="00D81DC3">
        <w:rPr>
          <w:rStyle w:val="normaltextrun"/>
        </w:rPr>
        <w:t>våldsbejakande extremism</w:t>
      </w:r>
      <w:r w:rsidR="00F24ECC">
        <w:rPr>
          <w:rStyle w:val="normaltextrun"/>
        </w:rPr>
        <w:t>.</w:t>
      </w:r>
    </w:p>
    <w:p w14:paraId="3AF47730" w14:textId="77777777" w:rsidR="00100485" w:rsidRPr="00077747" w:rsidRDefault="00100485" w:rsidP="0010048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D7D02AE" w14:textId="5482EA31" w:rsidR="0031748C" w:rsidRPr="00077747" w:rsidRDefault="0031748C" w:rsidP="00F24EC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1DCCBAA" w14:textId="434345EC" w:rsidR="0031748C" w:rsidRPr="00A71F74" w:rsidRDefault="00F213DD" w:rsidP="00D07A8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3663CB53">
        <w:rPr>
          <w:rStyle w:val="normaltextrun"/>
          <w:b/>
          <w:bCs/>
        </w:rPr>
        <w:t>Sportlovsturnén</w:t>
      </w:r>
    </w:p>
    <w:p w14:paraId="40108250" w14:textId="7EEC1A29" w:rsidR="0031748C" w:rsidRDefault="31BAE15E" w:rsidP="00D07A8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3663CB53">
        <w:rPr>
          <w:rStyle w:val="eop"/>
        </w:rPr>
        <w:t>Sportlovsturné till Sätra 2 mars</w:t>
      </w:r>
      <w:r w:rsidR="00437DD2">
        <w:rPr>
          <w:rStyle w:val="eop"/>
        </w:rPr>
        <w:t xml:space="preserve"> kl. 13-16</w:t>
      </w:r>
      <w:r w:rsidRPr="3663CB53">
        <w:rPr>
          <w:rStyle w:val="eop"/>
        </w:rPr>
        <w:t xml:space="preserve"> </w:t>
      </w:r>
      <w:r w:rsidR="00621AD3">
        <w:rPr>
          <w:rStyle w:val="eop"/>
        </w:rPr>
        <w:t xml:space="preserve">med grundprogram som </w:t>
      </w:r>
      <w:r w:rsidR="00D81DC3">
        <w:rPr>
          <w:rStyle w:val="eop"/>
        </w:rPr>
        <w:t>turnerar</w:t>
      </w:r>
      <w:r w:rsidR="00621AD3">
        <w:rPr>
          <w:rStyle w:val="eop"/>
        </w:rPr>
        <w:t>, ett samarbete mellan Brynäs Bra start och nätverken.</w:t>
      </w:r>
    </w:p>
    <w:p w14:paraId="7B65C0C2" w14:textId="77777777" w:rsidR="00437DD2" w:rsidRDefault="00437DD2" w:rsidP="00621AD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8F65246" w14:textId="32021DAB" w:rsidR="007A5368" w:rsidRPr="00A71F74" w:rsidRDefault="007A5368" w:rsidP="00621AD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Biblioteket</w:t>
      </w:r>
      <w:r w:rsidR="00621AD3">
        <w:rPr>
          <w:rStyle w:val="eop"/>
        </w:rPr>
        <w:t xml:space="preserve"> kommer vara</w:t>
      </w:r>
      <w:r>
        <w:rPr>
          <w:rStyle w:val="eop"/>
        </w:rPr>
        <w:t xml:space="preserve"> med</w:t>
      </w:r>
      <w:r w:rsidR="00437DD2">
        <w:rPr>
          <w:rStyle w:val="eop"/>
        </w:rPr>
        <w:t xml:space="preserve"> och även</w:t>
      </w:r>
      <w:r w:rsidR="00437DD2" w:rsidRPr="00437DD2">
        <w:rPr>
          <w:rStyle w:val="eop"/>
        </w:rPr>
        <w:t xml:space="preserve"> </w:t>
      </w:r>
      <w:r w:rsidR="00437DD2">
        <w:rPr>
          <w:rStyle w:val="eop"/>
        </w:rPr>
        <w:t>Svenska kyrkan</w:t>
      </w:r>
      <w:r>
        <w:rPr>
          <w:rStyle w:val="eop"/>
        </w:rPr>
        <w:t>, Brynäs har med sig ett antal föreningar och aktiviteter, det kommer häst och vagn,</w:t>
      </w:r>
      <w:r w:rsidR="00437DD2">
        <w:rPr>
          <w:rStyle w:val="eop"/>
        </w:rPr>
        <w:t xml:space="preserve"> </w:t>
      </w:r>
      <w:r w:rsidR="00E41E6F">
        <w:rPr>
          <w:rStyle w:val="eop"/>
        </w:rPr>
        <w:t xml:space="preserve">Treffen </w:t>
      </w:r>
      <w:r w:rsidR="00770FEE">
        <w:rPr>
          <w:rStyle w:val="eop"/>
        </w:rPr>
        <w:t>kommer</w:t>
      </w:r>
      <w:r w:rsidR="00621AD3" w:rsidRPr="00621AD3">
        <w:rPr>
          <w:rStyle w:val="eop"/>
        </w:rPr>
        <w:t xml:space="preserve"> </w:t>
      </w:r>
      <w:r w:rsidR="00621AD3">
        <w:rPr>
          <w:rStyle w:val="eop"/>
        </w:rPr>
        <w:t xml:space="preserve">och vill tillsammans med IK Sätra göra en tipspromenad </w:t>
      </w:r>
      <w:r w:rsidR="00437DD2">
        <w:rPr>
          <w:rStyle w:val="eop"/>
        </w:rPr>
        <w:t xml:space="preserve">som skapar rörelse genom Centrum, gärna </w:t>
      </w:r>
      <w:r w:rsidR="00621AD3">
        <w:rPr>
          <w:rStyle w:val="eop"/>
        </w:rPr>
        <w:t xml:space="preserve">i samarbete med Ica, </w:t>
      </w:r>
      <w:r w:rsidR="00437DD2">
        <w:rPr>
          <w:rStyle w:val="eop"/>
        </w:rPr>
        <w:t>D</w:t>
      </w:r>
      <w:r w:rsidR="00621AD3">
        <w:rPr>
          <w:rStyle w:val="eop"/>
        </w:rPr>
        <w:t>ela</w:t>
      </w:r>
      <w:r w:rsidR="00437DD2">
        <w:rPr>
          <w:rStyle w:val="eop"/>
        </w:rPr>
        <w:t xml:space="preserve"> gärna</w:t>
      </w:r>
      <w:r w:rsidR="00621AD3">
        <w:rPr>
          <w:rStyle w:val="eop"/>
        </w:rPr>
        <w:t xml:space="preserve"> vidare, sprid info</w:t>
      </w:r>
      <w:r w:rsidR="00437DD2">
        <w:rPr>
          <w:rStyle w:val="eop"/>
        </w:rPr>
        <w:t>rmationen! Skolan skickar affischen till fritids också.</w:t>
      </w:r>
    </w:p>
    <w:p w14:paraId="6BBC8752" w14:textId="53E7C713" w:rsidR="0099211F" w:rsidRDefault="0099211F" w:rsidP="3663CB5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D87A4A6" w14:textId="3C30F108" w:rsidR="0099211F" w:rsidRDefault="00346B4A" w:rsidP="00437DD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3663CB53">
        <w:rPr>
          <w:rStyle w:val="normaltextrun"/>
          <w:b/>
          <w:bCs/>
        </w:rPr>
        <w:t>R</w:t>
      </w:r>
      <w:r w:rsidR="0099211F" w:rsidRPr="3663CB53">
        <w:rPr>
          <w:rStyle w:val="normaltextrun"/>
          <w:b/>
          <w:bCs/>
        </w:rPr>
        <w:t xml:space="preserve">unda, </w:t>
      </w:r>
      <w:r w:rsidR="009D3B0D" w:rsidRPr="3663CB53">
        <w:rPr>
          <w:rStyle w:val="normaltextrun"/>
          <w:b/>
          <w:bCs/>
        </w:rPr>
        <w:t>(</w:t>
      </w:r>
      <w:r w:rsidR="0099211F" w:rsidRPr="3663CB53">
        <w:rPr>
          <w:rStyle w:val="normaltextrun"/>
          <w:b/>
          <w:bCs/>
        </w:rPr>
        <w:t>nam</w:t>
      </w:r>
      <w:r w:rsidR="009D3B0D" w:rsidRPr="3663CB53">
        <w:rPr>
          <w:rStyle w:val="normaltextrun"/>
          <w:b/>
          <w:bCs/>
        </w:rPr>
        <w:t>n, roll</w:t>
      </w:r>
      <w:r w:rsidR="0099211F" w:rsidRPr="3663CB53">
        <w:rPr>
          <w:rStyle w:val="normaltextrun"/>
          <w:b/>
          <w:bCs/>
        </w:rPr>
        <w:t xml:space="preserve">, samt </w:t>
      </w:r>
      <w:r w:rsidR="009D3B0D" w:rsidRPr="3663CB53">
        <w:rPr>
          <w:rStyle w:val="normaltextrun"/>
          <w:b/>
          <w:bCs/>
        </w:rPr>
        <w:t xml:space="preserve">ev. </w:t>
      </w:r>
      <w:r w:rsidR="0099211F" w:rsidRPr="3663CB53">
        <w:rPr>
          <w:rStyle w:val="normaltextrun"/>
          <w:b/>
          <w:bCs/>
        </w:rPr>
        <w:t>lägesrapport</w:t>
      </w:r>
      <w:r w:rsidR="009D3B0D" w:rsidRPr="3663CB53">
        <w:rPr>
          <w:rStyle w:val="eop"/>
        </w:rPr>
        <w:t>)</w:t>
      </w:r>
    </w:p>
    <w:p w14:paraId="21B1607B" w14:textId="218624BE" w:rsidR="3663CB53" w:rsidRDefault="3663CB53" w:rsidP="3663CB53">
      <w:pPr>
        <w:pStyle w:val="paragraph"/>
        <w:spacing w:before="0" w:beforeAutospacing="0" w:after="0" w:afterAutospacing="0"/>
        <w:rPr>
          <w:rStyle w:val="eop"/>
        </w:rPr>
      </w:pPr>
    </w:p>
    <w:p w14:paraId="17C439D7" w14:textId="699A7121" w:rsidR="0099211F" w:rsidRDefault="00B03A04" w:rsidP="0099211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Hänt sedan sist?</w:t>
      </w:r>
    </w:p>
    <w:p w14:paraId="5DEBB629" w14:textId="77777777" w:rsidR="0099211F" w:rsidRDefault="0099211F" w:rsidP="0099211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Planering framåt?</w:t>
      </w:r>
      <w:r>
        <w:rPr>
          <w:rStyle w:val="eop"/>
        </w:rPr>
        <w:t> </w:t>
      </w:r>
    </w:p>
    <w:p w14:paraId="36B8208E" w14:textId="77777777" w:rsidR="0099211F" w:rsidRDefault="0099211F" w:rsidP="0099211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 w:rsidRPr="3663CB53">
        <w:rPr>
          <w:rStyle w:val="normaltextrun"/>
        </w:rPr>
        <w:t>- Är det något ni önskar hjälp/samarbete med?</w:t>
      </w:r>
      <w:r w:rsidRPr="3663CB53">
        <w:rPr>
          <w:rStyle w:val="eop"/>
        </w:rPr>
        <w:t> </w:t>
      </w:r>
    </w:p>
    <w:p w14:paraId="68D3971E" w14:textId="77777777" w:rsidR="00344A2B" w:rsidRDefault="00344A2B" w:rsidP="0099211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</w:p>
    <w:p w14:paraId="4986E8F6" w14:textId="57508122" w:rsidR="009D65DE" w:rsidRDefault="009D65DE" w:rsidP="00437D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37DD2">
        <w:rPr>
          <w:rStyle w:val="eop"/>
          <w:b/>
          <w:bCs/>
        </w:rPr>
        <w:t>Åse Brigell</w:t>
      </w:r>
      <w:r>
        <w:rPr>
          <w:rStyle w:val="eop"/>
        </w:rPr>
        <w:t xml:space="preserve">, boende </w:t>
      </w:r>
    </w:p>
    <w:p w14:paraId="3DFB0523" w14:textId="1AB4E9FF" w:rsidR="3663CB53" w:rsidRDefault="009D65DE" w:rsidP="00437DD2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eop"/>
        </w:rPr>
        <w:t>Gick i pension för 12 år sedan</w:t>
      </w:r>
      <w:r w:rsidR="008F08AD">
        <w:rPr>
          <w:rStyle w:val="eop"/>
        </w:rPr>
        <w:t>, eng</w:t>
      </w:r>
      <w:r w:rsidR="00437DD2">
        <w:rPr>
          <w:rStyle w:val="eop"/>
        </w:rPr>
        <w:t>a</w:t>
      </w:r>
      <w:r w:rsidR="008F08AD">
        <w:rPr>
          <w:rStyle w:val="eop"/>
        </w:rPr>
        <w:t xml:space="preserve">gerad </w:t>
      </w:r>
      <w:r w:rsidR="00437DD2">
        <w:rPr>
          <w:rStyle w:val="eop"/>
        </w:rPr>
        <w:t>sätrabo</w:t>
      </w:r>
      <w:r w:rsidR="008F08AD">
        <w:rPr>
          <w:rStyle w:val="eop"/>
        </w:rPr>
        <w:t xml:space="preserve"> som bor på Ulvsmygen.</w:t>
      </w:r>
    </w:p>
    <w:p w14:paraId="79420D1E" w14:textId="77777777" w:rsidR="008F16BA" w:rsidRDefault="008F16BA" w:rsidP="3663CB53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50B8906D" w14:textId="680D1F2B" w:rsidR="008F16BA" w:rsidRPr="00C10C99" w:rsidRDefault="00437DD2" w:rsidP="00437DD2">
      <w:pPr>
        <w:pStyle w:val="paragraph"/>
        <w:spacing w:before="0" w:beforeAutospacing="0" w:after="0" w:afterAutospacing="0"/>
        <w:rPr>
          <w:rStyle w:val="eop"/>
          <w:b/>
          <w:bCs/>
        </w:rPr>
      </w:pPr>
      <w:r w:rsidRPr="00C10C99">
        <w:rPr>
          <w:rStyle w:val="eop"/>
          <w:b/>
          <w:bCs/>
          <w:u w:val="single"/>
        </w:rPr>
        <w:t>Sätrahöjdens villaägarförening:</w:t>
      </w:r>
      <w:r w:rsidRPr="00C10C99">
        <w:rPr>
          <w:rStyle w:val="eop"/>
          <w:b/>
          <w:bCs/>
        </w:rPr>
        <w:t xml:space="preserve"> </w:t>
      </w:r>
      <w:r w:rsidR="008440D2" w:rsidRPr="00C10C99">
        <w:rPr>
          <w:rStyle w:val="eop"/>
          <w:b/>
          <w:bCs/>
        </w:rPr>
        <w:t>Hans</w:t>
      </w:r>
      <w:r w:rsidRPr="00C10C99">
        <w:rPr>
          <w:rStyle w:val="eop"/>
          <w:b/>
          <w:bCs/>
        </w:rPr>
        <w:t>-E</w:t>
      </w:r>
      <w:r w:rsidR="008440D2" w:rsidRPr="00C10C99">
        <w:rPr>
          <w:rStyle w:val="eop"/>
          <w:b/>
          <w:bCs/>
        </w:rPr>
        <w:t xml:space="preserve">rik </w:t>
      </w:r>
      <w:r w:rsidRPr="00C10C99">
        <w:rPr>
          <w:rStyle w:val="eop"/>
          <w:b/>
          <w:bCs/>
        </w:rPr>
        <w:t>har b</w:t>
      </w:r>
      <w:r w:rsidR="008440D2" w:rsidRPr="00C10C99">
        <w:rPr>
          <w:rStyle w:val="eop"/>
          <w:b/>
          <w:bCs/>
        </w:rPr>
        <w:t xml:space="preserve">ott i </w:t>
      </w:r>
      <w:r w:rsidRPr="00C10C99">
        <w:rPr>
          <w:rStyle w:val="eop"/>
          <w:b/>
          <w:bCs/>
        </w:rPr>
        <w:t>S</w:t>
      </w:r>
      <w:r w:rsidR="008440D2" w:rsidRPr="00C10C99">
        <w:rPr>
          <w:rStyle w:val="eop"/>
          <w:b/>
          <w:bCs/>
        </w:rPr>
        <w:t>ätra sedan 1974</w:t>
      </w:r>
      <w:r w:rsidRPr="00C10C99">
        <w:rPr>
          <w:rStyle w:val="eop"/>
          <w:b/>
          <w:bCs/>
        </w:rPr>
        <w:t xml:space="preserve">. </w:t>
      </w:r>
      <w:r w:rsidR="008440D2" w:rsidRPr="00C10C99">
        <w:rPr>
          <w:rStyle w:val="eop"/>
          <w:b/>
          <w:bCs/>
        </w:rPr>
        <w:t>Jobbat med centrumfrågan länge, mycket glad att se att det nu tas på stort allvar. Viktigt med fungerande centrum</w:t>
      </w:r>
      <w:r w:rsidR="008F16BA" w:rsidRPr="00C10C99">
        <w:rPr>
          <w:rStyle w:val="eop"/>
          <w:b/>
          <w:bCs/>
        </w:rPr>
        <w:t>, för</w:t>
      </w:r>
      <w:r w:rsidRPr="00C10C99">
        <w:rPr>
          <w:rStyle w:val="eop"/>
          <w:b/>
          <w:bCs/>
        </w:rPr>
        <w:t>s</w:t>
      </w:r>
      <w:r w:rsidR="008F16BA" w:rsidRPr="00C10C99">
        <w:rPr>
          <w:rStyle w:val="eop"/>
          <w:b/>
          <w:bCs/>
        </w:rPr>
        <w:t xml:space="preserve">tår att det tar tid men bra att det är på gång. Jobbat med </w:t>
      </w:r>
      <w:r w:rsidRPr="00C10C99">
        <w:rPr>
          <w:rStyle w:val="eop"/>
          <w:b/>
          <w:bCs/>
        </w:rPr>
        <w:t>b</w:t>
      </w:r>
      <w:r w:rsidR="008F16BA" w:rsidRPr="00C10C99">
        <w:rPr>
          <w:rStyle w:val="eop"/>
          <w:b/>
          <w:bCs/>
        </w:rPr>
        <w:t>randskydd och grannsamverka</w:t>
      </w:r>
      <w:r w:rsidRPr="00C10C99">
        <w:rPr>
          <w:rStyle w:val="eop"/>
          <w:b/>
          <w:bCs/>
        </w:rPr>
        <w:t>n</w:t>
      </w:r>
      <w:r w:rsidR="008F16BA" w:rsidRPr="00C10C99">
        <w:rPr>
          <w:rStyle w:val="eop"/>
          <w:b/>
          <w:bCs/>
        </w:rPr>
        <w:t>.</w:t>
      </w:r>
    </w:p>
    <w:p w14:paraId="5D6F05CC" w14:textId="77777777" w:rsidR="008F16BA" w:rsidRPr="00C10C99" w:rsidRDefault="008F16BA" w:rsidP="3663CB53">
      <w:pPr>
        <w:pStyle w:val="paragraph"/>
        <w:spacing w:before="0" w:beforeAutospacing="0" w:after="0" w:afterAutospacing="0"/>
        <w:ind w:left="720"/>
        <w:rPr>
          <w:rStyle w:val="eop"/>
          <w:b/>
          <w:bCs/>
        </w:rPr>
      </w:pPr>
    </w:p>
    <w:p w14:paraId="466CCBAB" w14:textId="61BA22AD" w:rsidR="00264318" w:rsidRPr="00437DD2" w:rsidRDefault="008F16BA" w:rsidP="00437DD2">
      <w:pPr>
        <w:pStyle w:val="paragraph"/>
        <w:spacing w:before="0" w:beforeAutospacing="0" w:after="0" w:afterAutospacing="0"/>
        <w:rPr>
          <w:rStyle w:val="eop"/>
          <w:b/>
          <w:bCs/>
        </w:rPr>
      </w:pPr>
      <w:r w:rsidRPr="00437DD2">
        <w:rPr>
          <w:rStyle w:val="eop"/>
          <w:b/>
          <w:bCs/>
        </w:rPr>
        <w:t>Öppet Forum Sätra:</w:t>
      </w:r>
      <w:r w:rsidR="00437DD2">
        <w:rPr>
          <w:rStyle w:val="eop"/>
          <w:b/>
          <w:bCs/>
        </w:rPr>
        <w:t xml:space="preserve"> </w:t>
      </w:r>
      <w:r w:rsidR="005B6E55">
        <w:rPr>
          <w:rStyle w:val="eop"/>
        </w:rPr>
        <w:t>Nyöstertorpet</w:t>
      </w:r>
      <w:r w:rsidR="00437DD2">
        <w:rPr>
          <w:rStyle w:val="eop"/>
        </w:rPr>
        <w:t xml:space="preserve"> har </w:t>
      </w:r>
      <w:r w:rsidR="005B6E55">
        <w:rPr>
          <w:rStyle w:val="eop"/>
        </w:rPr>
        <w:t xml:space="preserve">verksamhet </w:t>
      </w:r>
      <w:r w:rsidR="00D81DC3">
        <w:rPr>
          <w:rStyle w:val="eop"/>
        </w:rPr>
        <w:t>i gång</w:t>
      </w:r>
      <w:r w:rsidR="005B6E55">
        <w:rPr>
          <w:rStyle w:val="eop"/>
        </w:rPr>
        <w:t xml:space="preserve"> igen efter en vilande period under pandemin. Kommer ha öppet under sportlovet med </w:t>
      </w:r>
      <w:r w:rsidR="00EA57C8">
        <w:rPr>
          <w:rStyle w:val="eop"/>
        </w:rPr>
        <w:t xml:space="preserve">grillar </w:t>
      </w:r>
      <w:r w:rsidR="00437DD2">
        <w:rPr>
          <w:rStyle w:val="eop"/>
        </w:rPr>
        <w:t xml:space="preserve">tända </w:t>
      </w:r>
      <w:r w:rsidR="00264318">
        <w:rPr>
          <w:rStyle w:val="eop"/>
        </w:rPr>
        <w:t xml:space="preserve">för att grilla själv men även möjlighet att köpa </w:t>
      </w:r>
      <w:r w:rsidR="005B6E55">
        <w:rPr>
          <w:rStyle w:val="eop"/>
        </w:rPr>
        <w:t>korv</w:t>
      </w:r>
      <w:r w:rsidR="002C0298">
        <w:rPr>
          <w:rStyle w:val="eop"/>
        </w:rPr>
        <w:t xml:space="preserve"> </w:t>
      </w:r>
      <w:r w:rsidR="005B6E55">
        <w:rPr>
          <w:rStyle w:val="eop"/>
        </w:rPr>
        <w:t>mm.</w:t>
      </w:r>
      <w:r w:rsidR="00EA57C8">
        <w:rPr>
          <w:rStyle w:val="eop"/>
        </w:rPr>
        <w:t xml:space="preserve"> Gatupratare ute, inte vågat annonsera under pandemin, brukar komma många då. </w:t>
      </w:r>
      <w:r w:rsidR="00264318">
        <w:rPr>
          <w:rStyle w:val="eop"/>
        </w:rPr>
        <w:t>Remissinstans för byggnation i Sätra, aktuellt med E</w:t>
      </w:r>
      <w:r w:rsidR="00AD2858">
        <w:rPr>
          <w:rStyle w:val="eop"/>
        </w:rPr>
        <w:t>4 nu.</w:t>
      </w:r>
    </w:p>
    <w:p w14:paraId="320F495A" w14:textId="77777777" w:rsidR="002C0298" w:rsidRDefault="002C0298" w:rsidP="3663CB53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0AE76132" w14:textId="367EF5F0" w:rsidR="002C0298" w:rsidRDefault="002C0298" w:rsidP="00437DD2">
      <w:pPr>
        <w:pStyle w:val="paragraph"/>
        <w:spacing w:before="0" w:beforeAutospacing="0" w:after="0" w:afterAutospacing="0"/>
        <w:rPr>
          <w:rStyle w:val="eop"/>
        </w:rPr>
      </w:pPr>
      <w:r w:rsidRPr="00437DD2">
        <w:rPr>
          <w:rStyle w:val="eop"/>
          <w:b/>
          <w:bCs/>
        </w:rPr>
        <w:t>Kulturavdelningen:</w:t>
      </w:r>
      <w:r>
        <w:rPr>
          <w:rStyle w:val="eop"/>
        </w:rPr>
        <w:t xml:space="preserve"> Skolkultur genom kulturtrappan, garanterar alla elever i grundskolan kultur en gång per termin.</w:t>
      </w:r>
      <w:r w:rsidR="00437DD2">
        <w:rPr>
          <w:rStyle w:val="eop"/>
        </w:rPr>
        <w:t xml:space="preserve"> </w:t>
      </w:r>
      <w:r w:rsidR="006846B0">
        <w:rPr>
          <w:rStyle w:val="eop"/>
        </w:rPr>
        <w:t xml:space="preserve">Gävle firar 10 år som finskt förvaltningsområde. Kalle nytt uppdrag att utveckla </w:t>
      </w:r>
      <w:r w:rsidR="00AA49A9">
        <w:rPr>
          <w:rStyle w:val="eop"/>
        </w:rPr>
        <w:t>cirkusverksamheten. Kulturskolan har nu sina lektioner i cirkus i Sätra, på smultronställets förskola.</w:t>
      </w:r>
    </w:p>
    <w:p w14:paraId="5AD83D87" w14:textId="77777777" w:rsidR="00370554" w:rsidRDefault="00370554" w:rsidP="3663CB53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5EB90DB5" w14:textId="1AF064DF" w:rsidR="00370554" w:rsidRDefault="00370554" w:rsidP="00437DD2">
      <w:pPr>
        <w:pStyle w:val="paragraph"/>
        <w:spacing w:before="0" w:beforeAutospacing="0" w:after="0" w:afterAutospacing="0"/>
        <w:rPr>
          <w:rStyle w:val="eop"/>
        </w:rPr>
      </w:pPr>
      <w:r w:rsidRPr="005B7ACC">
        <w:rPr>
          <w:rStyle w:val="eop"/>
          <w:b/>
          <w:bCs/>
        </w:rPr>
        <w:t>Hyresgästföreningen:</w:t>
      </w:r>
      <w:r>
        <w:rPr>
          <w:rStyle w:val="eop"/>
        </w:rPr>
        <w:t xml:space="preserve"> Mats Persson representerar föreningsstyrelsen</w:t>
      </w:r>
      <w:r w:rsidR="00E95BAE">
        <w:rPr>
          <w:rStyle w:val="eop"/>
        </w:rPr>
        <w:t xml:space="preserve"> och med i boinflytandekommitté</w:t>
      </w:r>
      <w:r w:rsidR="005B7ACC">
        <w:rPr>
          <w:rStyle w:val="eop"/>
        </w:rPr>
        <w:t>. Årsmöten på lokal nivå i Sätra mars ut.</w:t>
      </w:r>
    </w:p>
    <w:p w14:paraId="694809A7" w14:textId="77777777" w:rsidR="00E95BAE" w:rsidRDefault="00E95BAE" w:rsidP="3663CB53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289B63C7" w14:textId="316C2F94" w:rsidR="00E95BAE" w:rsidRDefault="00E95BAE" w:rsidP="005B7ACC">
      <w:pPr>
        <w:pStyle w:val="paragraph"/>
        <w:spacing w:before="0" w:beforeAutospacing="0" w:after="0" w:afterAutospacing="0"/>
        <w:rPr>
          <w:rStyle w:val="eop"/>
        </w:rPr>
      </w:pPr>
      <w:r w:rsidRPr="005B7ACC">
        <w:rPr>
          <w:rStyle w:val="eop"/>
          <w:b/>
          <w:bCs/>
        </w:rPr>
        <w:t>Gavlegårdarna:</w:t>
      </w:r>
      <w:r>
        <w:rPr>
          <w:rStyle w:val="eop"/>
        </w:rPr>
        <w:t xml:space="preserve"> Jeanette jobbar med inflytande. </w:t>
      </w:r>
      <w:r w:rsidR="005B7ACC">
        <w:rPr>
          <w:rStyle w:val="eop"/>
        </w:rPr>
        <w:t>Gavlegårdarna har mycket på gång</w:t>
      </w:r>
      <w:r w:rsidR="00543076">
        <w:rPr>
          <w:rStyle w:val="eop"/>
        </w:rPr>
        <w:t xml:space="preserve"> i </w:t>
      </w:r>
      <w:r>
        <w:rPr>
          <w:rStyle w:val="eop"/>
        </w:rPr>
        <w:t xml:space="preserve">Sätra </w:t>
      </w:r>
      <w:r w:rsidR="008B5307">
        <w:rPr>
          <w:rStyle w:val="eop"/>
        </w:rPr>
        <w:t>både gårdsförnyelse och inne i husen.</w:t>
      </w:r>
    </w:p>
    <w:p w14:paraId="38EDCB4F" w14:textId="77777777" w:rsidR="008B5307" w:rsidRDefault="008B5307" w:rsidP="3663CB53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66FC113E" w14:textId="1EA3B99B" w:rsidR="00ED4E7B" w:rsidRDefault="008B5307" w:rsidP="00DA5DD9">
      <w:pPr>
        <w:pStyle w:val="paragraph"/>
        <w:spacing w:before="0" w:beforeAutospacing="0" w:after="0" w:afterAutospacing="0"/>
        <w:rPr>
          <w:rStyle w:val="eop"/>
        </w:rPr>
      </w:pPr>
      <w:r w:rsidRPr="0087390C">
        <w:rPr>
          <w:rStyle w:val="eop"/>
          <w:b/>
          <w:bCs/>
        </w:rPr>
        <w:t>Polisen:</w:t>
      </w:r>
      <w:r>
        <w:rPr>
          <w:rStyle w:val="eop"/>
        </w:rPr>
        <w:t xml:space="preserve"> Måns, kommunpolis brottsförebyggande frågor, deltar i flera nätver</w:t>
      </w:r>
      <w:r w:rsidR="00543076">
        <w:rPr>
          <w:rStyle w:val="eop"/>
        </w:rPr>
        <w:t>k.</w:t>
      </w:r>
      <w:r>
        <w:rPr>
          <w:rStyle w:val="eop"/>
        </w:rPr>
        <w:t xml:space="preserve"> Haft nationell trafiksäkerhetsvecka. Yrkestrafik</w:t>
      </w:r>
      <w:r w:rsidR="00F64EC8">
        <w:rPr>
          <w:rStyle w:val="eop"/>
        </w:rPr>
        <w:t xml:space="preserve"> och rattonykterhet i fokus. </w:t>
      </w:r>
      <w:r w:rsidR="00EA60D5">
        <w:rPr>
          <w:rStyle w:val="eop"/>
        </w:rPr>
        <w:t>Även taxiverksamheten kontrolleras</w:t>
      </w:r>
      <w:r w:rsidR="00543076">
        <w:rPr>
          <w:rStyle w:val="eop"/>
        </w:rPr>
        <w:t xml:space="preserve">. </w:t>
      </w:r>
      <w:r w:rsidR="00DE53A5">
        <w:rPr>
          <w:rStyle w:val="eop"/>
        </w:rPr>
        <w:t>Grannsamverkan</w:t>
      </w:r>
      <w:r w:rsidR="00543076">
        <w:rPr>
          <w:rStyle w:val="eop"/>
        </w:rPr>
        <w:t xml:space="preserve"> hade ett</w:t>
      </w:r>
      <w:r w:rsidR="00DE53A5">
        <w:rPr>
          <w:rStyle w:val="eop"/>
        </w:rPr>
        <w:t xml:space="preserve"> stort uppstartsmöte som fick hållas via Teams denna gång, fungerade jättebra. </w:t>
      </w:r>
      <w:r w:rsidR="0087390C">
        <w:rPr>
          <w:rStyle w:val="eop"/>
        </w:rPr>
        <w:t>Sportlov innebär fler ute</w:t>
      </w:r>
      <w:r w:rsidR="00ED4E7B">
        <w:rPr>
          <w:rStyle w:val="eop"/>
        </w:rPr>
        <w:t>.</w:t>
      </w:r>
      <w:r w:rsidR="00DA5DD9">
        <w:rPr>
          <w:rStyle w:val="eop"/>
        </w:rPr>
        <w:t xml:space="preserve"> </w:t>
      </w:r>
      <w:r w:rsidR="002A372D">
        <w:rPr>
          <w:rStyle w:val="eop"/>
        </w:rPr>
        <w:t xml:space="preserve">Kan inte binda upp polisen till vissa butiker </w:t>
      </w:r>
      <w:r w:rsidR="00D81DC3">
        <w:rPr>
          <w:rStyle w:val="eop"/>
        </w:rPr>
        <w:t>till exempel</w:t>
      </w:r>
      <w:r w:rsidR="002A372D">
        <w:rPr>
          <w:rStyle w:val="eop"/>
        </w:rPr>
        <w:t xml:space="preserve"> men </w:t>
      </w:r>
      <w:r w:rsidR="00DA5DD9">
        <w:rPr>
          <w:rStyle w:val="eop"/>
        </w:rPr>
        <w:t>ö</w:t>
      </w:r>
      <w:r w:rsidR="00ED4E7B">
        <w:rPr>
          <w:rStyle w:val="eop"/>
        </w:rPr>
        <w:t xml:space="preserve">kad samverkan mellan kommun, polis och näringsliv är en del av kommunernas brottsförebyggande ansvar. </w:t>
      </w:r>
    </w:p>
    <w:p w14:paraId="7A9E4F2E" w14:textId="77777777" w:rsidR="002A372D" w:rsidRDefault="002A372D" w:rsidP="00ED4E7B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7E08D081" w14:textId="0D808C03" w:rsidR="002A372D" w:rsidRDefault="002A372D" w:rsidP="00DA5DD9">
      <w:pPr>
        <w:pStyle w:val="paragraph"/>
        <w:spacing w:before="0" w:beforeAutospacing="0" w:after="0" w:afterAutospacing="0"/>
        <w:rPr>
          <w:rStyle w:val="eop"/>
        </w:rPr>
      </w:pPr>
      <w:r w:rsidRPr="00DA5DD9">
        <w:rPr>
          <w:rStyle w:val="eop"/>
          <w:b/>
          <w:bCs/>
        </w:rPr>
        <w:t>Skolorna:</w:t>
      </w:r>
      <w:r>
        <w:rPr>
          <w:rStyle w:val="eop"/>
        </w:rPr>
        <w:t xml:space="preserve"> Trygga skolor, viktigt för det brottsförebyggande arbetet</w:t>
      </w:r>
      <w:r w:rsidR="007756C6">
        <w:rPr>
          <w:rStyle w:val="eop"/>
        </w:rPr>
        <w:t>.</w:t>
      </w:r>
      <w:r w:rsidR="004D0150">
        <w:rPr>
          <w:rStyle w:val="eop"/>
        </w:rPr>
        <w:t xml:space="preserve"> Stabila skolor, får också mycket hjälp av andra instanser.</w:t>
      </w:r>
      <w:r w:rsidR="00DA5DD9">
        <w:rPr>
          <w:rStyle w:val="eop"/>
        </w:rPr>
        <w:t xml:space="preserve"> Rektor Magnus menar att han har världens bästa jobb och flera mötesdeltagare fyller därefter på med att de känner samma för sina jobb.</w:t>
      </w:r>
    </w:p>
    <w:p w14:paraId="429F4F9C" w14:textId="77777777" w:rsidR="004E797A" w:rsidRDefault="004E797A" w:rsidP="00ED4E7B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03A9599E" w14:textId="45783D4C" w:rsidR="004D0150" w:rsidRDefault="004E797A" w:rsidP="00DA5DD9">
      <w:pPr>
        <w:pStyle w:val="paragraph"/>
        <w:spacing w:before="0" w:beforeAutospacing="0" w:after="0" w:afterAutospacing="0"/>
        <w:rPr>
          <w:rStyle w:val="eop"/>
        </w:rPr>
      </w:pPr>
      <w:r w:rsidRPr="00DA5DD9">
        <w:rPr>
          <w:rStyle w:val="eop"/>
          <w:b/>
          <w:bCs/>
        </w:rPr>
        <w:t>Svenska kyrkan:</w:t>
      </w:r>
      <w:r>
        <w:rPr>
          <w:rStyle w:val="eop"/>
        </w:rPr>
        <w:t xml:space="preserve"> Sophia och Ami</w:t>
      </w:r>
      <w:r w:rsidR="0050074D">
        <w:rPr>
          <w:rStyle w:val="eop"/>
        </w:rPr>
        <w:t>, Mariakyrkan och Strömsbro kyrka ingår i norra distriktet. Just nu underbeman</w:t>
      </w:r>
      <w:r w:rsidR="00DA5DD9">
        <w:rPr>
          <w:rStyle w:val="eop"/>
        </w:rPr>
        <w:t>n</w:t>
      </w:r>
      <w:r w:rsidR="0050074D">
        <w:rPr>
          <w:rStyle w:val="eop"/>
        </w:rPr>
        <w:t xml:space="preserve">ing </w:t>
      </w:r>
      <w:r w:rsidR="003F530B">
        <w:rPr>
          <w:rStyle w:val="eop"/>
        </w:rPr>
        <w:t xml:space="preserve">och ekonomisk utmaning. </w:t>
      </w:r>
      <w:r w:rsidR="00DA5DD9">
        <w:rPr>
          <w:rStyle w:val="eop"/>
        </w:rPr>
        <w:t>Har e</w:t>
      </w:r>
      <w:r w:rsidR="003F530B">
        <w:rPr>
          <w:rStyle w:val="eop"/>
        </w:rPr>
        <w:t>get häng under sportl</w:t>
      </w:r>
      <w:r w:rsidR="00DA5DD9">
        <w:rPr>
          <w:rStyle w:val="eop"/>
        </w:rPr>
        <w:t>o</w:t>
      </w:r>
      <w:r w:rsidR="003F530B">
        <w:rPr>
          <w:rStyle w:val="eop"/>
        </w:rPr>
        <w:t xml:space="preserve">vet men pedagogerna är gärna med </w:t>
      </w:r>
      <w:r w:rsidR="00DA5DD9">
        <w:rPr>
          <w:rStyle w:val="eop"/>
        </w:rPr>
        <w:t xml:space="preserve">i någon form </w:t>
      </w:r>
      <w:r w:rsidR="004C3740">
        <w:rPr>
          <w:rStyle w:val="eop"/>
        </w:rPr>
        <w:t xml:space="preserve">på Play </w:t>
      </w:r>
      <w:r w:rsidR="00D81DC3">
        <w:rPr>
          <w:rStyle w:val="eop"/>
        </w:rPr>
        <w:t>Day</w:t>
      </w:r>
      <w:r w:rsidR="004C3740">
        <w:rPr>
          <w:rStyle w:val="eop"/>
        </w:rPr>
        <w:t xml:space="preserve"> on tour.</w:t>
      </w:r>
    </w:p>
    <w:p w14:paraId="0A7C2A14" w14:textId="77777777" w:rsidR="004C3740" w:rsidRDefault="004C3740" w:rsidP="00ED4E7B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039C4E1C" w14:textId="6D5F813F" w:rsidR="004C3740" w:rsidRDefault="004C3740" w:rsidP="00DA5DD9">
      <w:pPr>
        <w:pStyle w:val="paragraph"/>
        <w:spacing w:before="0" w:beforeAutospacing="0" w:after="0" w:afterAutospacing="0"/>
        <w:rPr>
          <w:rStyle w:val="eop"/>
        </w:rPr>
      </w:pPr>
      <w:r w:rsidRPr="00DA5DD9">
        <w:rPr>
          <w:rStyle w:val="eop"/>
          <w:b/>
          <w:bCs/>
        </w:rPr>
        <w:t>Kulturskolan: El Sistema</w:t>
      </w:r>
      <w:r w:rsidR="00582BCF">
        <w:rPr>
          <w:rStyle w:val="eop"/>
        </w:rPr>
        <w:t>, musikaliskt+socialt.</w:t>
      </w:r>
      <w:r w:rsidR="0063719B">
        <w:rPr>
          <w:rStyle w:val="eop"/>
        </w:rPr>
        <w:t xml:space="preserve"> </w:t>
      </w:r>
      <w:r w:rsidR="00DA5DD9">
        <w:rPr>
          <w:rStyle w:val="eop"/>
        </w:rPr>
        <w:t>Eleverna har m</w:t>
      </w:r>
      <w:r w:rsidR="00F6336A">
        <w:rPr>
          <w:rStyle w:val="eop"/>
        </w:rPr>
        <w:t>entorer från symfoniorkestern</w:t>
      </w:r>
      <w:r w:rsidR="0035393A">
        <w:rPr>
          <w:rStyle w:val="eop"/>
        </w:rPr>
        <w:t xml:space="preserve"> och har gemensamma konserter. </w:t>
      </w:r>
      <w:r w:rsidR="0063719B">
        <w:rPr>
          <w:rStyle w:val="eop"/>
        </w:rPr>
        <w:t>Obligatoriskt för f-2, sedan frivilligt</w:t>
      </w:r>
      <w:r w:rsidR="004B5D23">
        <w:rPr>
          <w:rStyle w:val="eop"/>
        </w:rPr>
        <w:t xml:space="preserve">. </w:t>
      </w:r>
      <w:r w:rsidR="00917CD3">
        <w:rPr>
          <w:rStyle w:val="eop"/>
        </w:rPr>
        <w:t xml:space="preserve"> Denna vecka har all</w:t>
      </w:r>
      <w:r w:rsidR="00DC7B80">
        <w:rPr>
          <w:rStyle w:val="eop"/>
        </w:rPr>
        <w:t>a</w:t>
      </w:r>
      <w:r w:rsidR="00917CD3">
        <w:rPr>
          <w:rStyle w:val="eop"/>
        </w:rPr>
        <w:t xml:space="preserve"> elever fått komponera</w:t>
      </w:r>
      <w:r w:rsidR="00DC7B80">
        <w:rPr>
          <w:rStyle w:val="eop"/>
        </w:rPr>
        <w:t xml:space="preserve"> en strof</w:t>
      </w:r>
      <w:r w:rsidR="00917CD3">
        <w:rPr>
          <w:rStyle w:val="eop"/>
        </w:rPr>
        <w:t xml:space="preserve"> </w:t>
      </w:r>
      <w:r w:rsidR="00DC7B80">
        <w:rPr>
          <w:rStyle w:val="eop"/>
        </w:rPr>
        <w:t>själva och fått applåder för det</w:t>
      </w:r>
      <w:r w:rsidR="00F6336A">
        <w:rPr>
          <w:rStyle w:val="eop"/>
        </w:rPr>
        <w:t xml:space="preserve"> </w:t>
      </w:r>
      <w:r w:rsidR="001E75C1">
        <w:rPr>
          <w:rStyle w:val="eop"/>
        </w:rPr>
        <w:t>med kort reflektionsrunda</w:t>
      </w:r>
      <w:r w:rsidR="00F6336A">
        <w:rPr>
          <w:rStyle w:val="eop"/>
        </w:rPr>
        <w:t>.</w:t>
      </w:r>
      <w:r w:rsidR="001E75C1">
        <w:rPr>
          <w:rStyle w:val="eop"/>
        </w:rPr>
        <w:t xml:space="preserve"> </w:t>
      </w:r>
      <w:r w:rsidR="004B5D23">
        <w:rPr>
          <w:rStyle w:val="eop"/>
        </w:rPr>
        <w:t>Leder vidare även till andra kulturskoleaktiviteter, fler från Sätra som deltar</w:t>
      </w:r>
      <w:r w:rsidR="0043530F">
        <w:rPr>
          <w:rStyle w:val="eop"/>
        </w:rPr>
        <w:t xml:space="preserve"> nu</w:t>
      </w:r>
      <w:r w:rsidR="004B5D23">
        <w:rPr>
          <w:rStyle w:val="eop"/>
        </w:rPr>
        <w:t xml:space="preserve"> än innan El Sistema startade.</w:t>
      </w:r>
      <w:r w:rsidR="0035393A">
        <w:rPr>
          <w:rStyle w:val="eop"/>
        </w:rPr>
        <w:t xml:space="preserve"> 14 maj planeras speldag för alla 5 orkestrar, dels i Aulan</w:t>
      </w:r>
      <w:r w:rsidR="006905A7">
        <w:rPr>
          <w:rStyle w:val="eop"/>
        </w:rPr>
        <w:t xml:space="preserve">, kom gärna och lyssna! Volontärer för att promenera löste sig ändå, </w:t>
      </w:r>
      <w:r w:rsidR="00487328">
        <w:rPr>
          <w:rStyle w:val="eop"/>
        </w:rPr>
        <w:t>men om ni vet några som skulle vilja vara med under 14 maj så tas hjälp tacksamt emot! Hör av er till Ulrika i</w:t>
      </w:r>
      <w:r w:rsidR="0043530F">
        <w:rPr>
          <w:rStyle w:val="eop"/>
        </w:rPr>
        <w:t xml:space="preserve"> s</w:t>
      </w:r>
      <w:r w:rsidR="00487328">
        <w:rPr>
          <w:rStyle w:val="eop"/>
        </w:rPr>
        <w:t>å</w:t>
      </w:r>
      <w:r w:rsidR="0043530F">
        <w:rPr>
          <w:rStyle w:val="eop"/>
        </w:rPr>
        <w:t xml:space="preserve"> </w:t>
      </w:r>
      <w:r w:rsidR="00487328">
        <w:rPr>
          <w:rStyle w:val="eop"/>
        </w:rPr>
        <w:t xml:space="preserve">fall. </w:t>
      </w:r>
      <w:r w:rsidR="009A384E">
        <w:rPr>
          <w:rStyle w:val="eop"/>
        </w:rPr>
        <w:t xml:space="preserve"> </w:t>
      </w:r>
      <w:r w:rsidR="0043530F">
        <w:rPr>
          <w:rStyle w:val="eop"/>
        </w:rPr>
        <w:t xml:space="preserve">Kommer </w:t>
      </w:r>
      <w:r w:rsidR="00D81DC3">
        <w:rPr>
          <w:rStyle w:val="eop"/>
        </w:rPr>
        <w:t>i gång</w:t>
      </w:r>
      <w:r w:rsidR="0043530F">
        <w:rPr>
          <w:rStyle w:val="eop"/>
        </w:rPr>
        <w:t xml:space="preserve"> igen med onsdagsträffarna</w:t>
      </w:r>
      <w:r w:rsidR="009A384E">
        <w:rPr>
          <w:rStyle w:val="eop"/>
        </w:rPr>
        <w:t xml:space="preserve"> Vän</w:t>
      </w:r>
      <w:r w:rsidR="0043530F">
        <w:rPr>
          <w:rStyle w:val="eop"/>
        </w:rPr>
        <w:t>-</w:t>
      </w:r>
      <w:r w:rsidR="009A384E">
        <w:rPr>
          <w:rStyle w:val="eop"/>
        </w:rPr>
        <w:t>stay, b</w:t>
      </w:r>
      <w:r w:rsidR="00FC25B1">
        <w:rPr>
          <w:rStyle w:val="eop"/>
        </w:rPr>
        <w:t>ju</w:t>
      </w:r>
      <w:r w:rsidR="009A384E">
        <w:rPr>
          <w:rStyle w:val="eop"/>
        </w:rPr>
        <w:t xml:space="preserve">der gärna </w:t>
      </w:r>
      <w:r w:rsidR="00FC25B1">
        <w:rPr>
          <w:rStyle w:val="eop"/>
        </w:rPr>
        <w:t>in gäster till dess, bra forum att nå många boende!</w:t>
      </w:r>
    </w:p>
    <w:p w14:paraId="53B4E474" w14:textId="77777777" w:rsidR="007A6E04" w:rsidRDefault="007A6E04" w:rsidP="00ED4E7B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552DCC21" w14:textId="29BFD107" w:rsidR="007A6E04" w:rsidRDefault="007A6E04" w:rsidP="0043530F">
      <w:pPr>
        <w:pStyle w:val="paragraph"/>
        <w:spacing w:before="0" w:beforeAutospacing="0" w:after="0" w:afterAutospacing="0"/>
        <w:rPr>
          <w:rStyle w:val="eop"/>
        </w:rPr>
      </w:pPr>
      <w:r w:rsidRPr="0043530F">
        <w:rPr>
          <w:rStyle w:val="eop"/>
          <w:b/>
          <w:bCs/>
        </w:rPr>
        <w:t>BIG:</w:t>
      </w:r>
      <w:r w:rsidR="00F46A5A">
        <w:rPr>
          <w:rStyle w:val="eop"/>
        </w:rPr>
        <w:t xml:space="preserve"> Jonas </w:t>
      </w:r>
      <w:r w:rsidR="007C7749">
        <w:rPr>
          <w:rStyle w:val="eop"/>
        </w:rPr>
        <w:t>jobbar stödjande, haft mycket digitala utbildningar men nu tillbaka att ses igen.</w:t>
      </w:r>
    </w:p>
    <w:p w14:paraId="4EFB58E6" w14:textId="77777777" w:rsidR="007C7749" w:rsidRDefault="007C7749" w:rsidP="00ED4E7B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44393DA7" w14:textId="6068BDDC" w:rsidR="00CE28AC" w:rsidRDefault="007C7749" w:rsidP="0043530F">
      <w:pPr>
        <w:pStyle w:val="paragraph"/>
        <w:spacing w:before="0" w:beforeAutospacing="0" w:after="0" w:afterAutospacing="0"/>
        <w:rPr>
          <w:rStyle w:val="eop"/>
        </w:rPr>
      </w:pPr>
      <w:r w:rsidRPr="0043530F">
        <w:rPr>
          <w:rStyle w:val="eop"/>
          <w:b/>
          <w:bCs/>
        </w:rPr>
        <w:t>Treffen och Paletten</w:t>
      </w:r>
      <w:r w:rsidR="0043530F">
        <w:rPr>
          <w:rStyle w:val="eop"/>
        </w:rPr>
        <w:t>:</w:t>
      </w:r>
      <w:r>
        <w:rPr>
          <w:rStyle w:val="eop"/>
        </w:rPr>
        <w:t xml:space="preserve"> s</w:t>
      </w:r>
      <w:r w:rsidR="00754E25">
        <w:rPr>
          <w:rStyle w:val="eop"/>
        </w:rPr>
        <w:t>o</w:t>
      </w:r>
      <w:r>
        <w:rPr>
          <w:rStyle w:val="eop"/>
        </w:rPr>
        <w:t xml:space="preserve">m är fritidsgård </w:t>
      </w:r>
      <w:r w:rsidR="00754E25">
        <w:rPr>
          <w:rStyle w:val="eop"/>
        </w:rPr>
        <w:t>för de yngre åldrarna tillsammans med Gavlegårdarna, stark effekt för ökad trygghet.</w:t>
      </w:r>
      <w:r w:rsidR="00E13674">
        <w:rPr>
          <w:rStyle w:val="eop"/>
        </w:rPr>
        <w:t xml:space="preserve"> Finns ett stort utbud i stadsdelen, kan vi sammanställ</w:t>
      </w:r>
      <w:r w:rsidR="00120C20">
        <w:rPr>
          <w:rStyle w:val="eop"/>
        </w:rPr>
        <w:t>a</w:t>
      </w:r>
      <w:r w:rsidR="00E13674">
        <w:rPr>
          <w:rStyle w:val="eop"/>
        </w:rPr>
        <w:t xml:space="preserve"> det så det syns?</w:t>
      </w:r>
      <w:r w:rsidR="00120C20">
        <w:rPr>
          <w:rStyle w:val="eop"/>
        </w:rPr>
        <w:t xml:space="preserve"> Komm</w:t>
      </w:r>
      <w:r w:rsidR="0043530F">
        <w:rPr>
          <w:rStyle w:val="eop"/>
        </w:rPr>
        <w:t>e</w:t>
      </w:r>
      <w:r w:rsidR="00120C20">
        <w:rPr>
          <w:rStyle w:val="eop"/>
        </w:rPr>
        <w:t xml:space="preserve">r åka till </w:t>
      </w:r>
      <w:r w:rsidR="0043530F">
        <w:rPr>
          <w:rStyle w:val="eop"/>
        </w:rPr>
        <w:t>I</w:t>
      </w:r>
      <w:r w:rsidR="00120C20">
        <w:rPr>
          <w:rStyle w:val="eop"/>
        </w:rPr>
        <w:t>dre under sportlovet, många som aldrig varit i fjällen men mycket stort intresse</w:t>
      </w:r>
      <w:r w:rsidR="00A824BC">
        <w:rPr>
          <w:rStyle w:val="eop"/>
        </w:rPr>
        <w:t>. Satsat mycket på tjejverksa</w:t>
      </w:r>
      <w:r w:rsidR="0043530F">
        <w:rPr>
          <w:rStyle w:val="eop"/>
        </w:rPr>
        <w:t>m</w:t>
      </w:r>
      <w:r w:rsidR="00A824BC">
        <w:rPr>
          <w:rStyle w:val="eop"/>
        </w:rPr>
        <w:t xml:space="preserve">heten, ungdomarna själva har organiserat gemensamma </w:t>
      </w:r>
      <w:r w:rsidR="00233DC2">
        <w:rPr>
          <w:rStyle w:val="eop"/>
        </w:rPr>
        <w:t xml:space="preserve">promenadgrupper för att känna sig trygga. Planerar mycket för sommaren, stöd från flera håll för det, </w:t>
      </w:r>
      <w:r w:rsidR="00CE28AC">
        <w:rPr>
          <w:rStyle w:val="eop"/>
        </w:rPr>
        <w:t>ansöker nu.</w:t>
      </w:r>
      <w:r w:rsidR="0043530F">
        <w:rPr>
          <w:rStyle w:val="eop"/>
        </w:rPr>
        <w:t xml:space="preserve"> Vill lyfta och </w:t>
      </w:r>
      <w:r w:rsidR="00CF79FE">
        <w:rPr>
          <w:rStyle w:val="eop"/>
        </w:rPr>
        <w:t>visa uppskattning för att s</w:t>
      </w:r>
      <w:r w:rsidR="00CE28AC">
        <w:rPr>
          <w:rStyle w:val="eop"/>
        </w:rPr>
        <w:t>atsningar syns i Sätra, både polisens och socialtjänstens arbete gör verkligen skillnad.</w:t>
      </w:r>
    </w:p>
    <w:p w14:paraId="777B18AB" w14:textId="77777777" w:rsidR="00C4274E" w:rsidRDefault="00C4274E" w:rsidP="00ED4E7B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163A470B" w14:textId="184E4FE0" w:rsidR="00217CF6" w:rsidRDefault="00C4274E" w:rsidP="00CF79FE">
      <w:pPr>
        <w:pStyle w:val="paragraph"/>
        <w:spacing w:before="0" w:beforeAutospacing="0" w:after="0" w:afterAutospacing="0"/>
        <w:rPr>
          <w:rStyle w:val="eop"/>
        </w:rPr>
      </w:pPr>
      <w:r w:rsidRPr="00CF79FE">
        <w:rPr>
          <w:rStyle w:val="eop"/>
          <w:b/>
          <w:bCs/>
        </w:rPr>
        <w:t>BRÅ:</w:t>
      </w:r>
      <w:r>
        <w:rPr>
          <w:rStyle w:val="eop"/>
        </w:rPr>
        <w:t xml:space="preserve"> Ander Persson är </w:t>
      </w:r>
      <w:r w:rsidR="00805E76">
        <w:rPr>
          <w:rStyle w:val="eop"/>
        </w:rPr>
        <w:t xml:space="preserve">koordinator. Haft mycket kontakt med grannsamverkansgrupperna, utmanar dem att </w:t>
      </w:r>
      <w:r w:rsidR="007024DF">
        <w:rPr>
          <w:rStyle w:val="eop"/>
        </w:rPr>
        <w:t>gå ut, röra sig vid centrum.</w:t>
      </w:r>
      <w:r w:rsidR="00F24ECC">
        <w:rPr>
          <w:rStyle w:val="eop"/>
        </w:rPr>
        <w:t xml:space="preserve"> </w:t>
      </w:r>
      <w:r w:rsidR="007024DF">
        <w:rPr>
          <w:rStyle w:val="eop"/>
        </w:rPr>
        <w:t>Var livat vid centrum</w:t>
      </w:r>
      <w:r w:rsidR="00F24ECC">
        <w:rPr>
          <w:rStyle w:val="eop"/>
        </w:rPr>
        <w:t xml:space="preserve"> häromdagen</w:t>
      </w:r>
      <w:r w:rsidR="007024DF">
        <w:rPr>
          <w:rStyle w:val="eop"/>
        </w:rPr>
        <w:t xml:space="preserve">, sedan plötsligt lugnt. Då hade ungdomarna fåt sms om att väktare var på väg. Uppmanar att </w:t>
      </w:r>
      <w:r w:rsidR="00C87191">
        <w:rPr>
          <w:rStyle w:val="eop"/>
        </w:rPr>
        <w:t>polis och väktare att ibland åka civilt.</w:t>
      </w:r>
      <w:r w:rsidR="00CF79FE">
        <w:rPr>
          <w:rStyle w:val="eop"/>
        </w:rPr>
        <w:t xml:space="preserve"> </w:t>
      </w:r>
      <w:r w:rsidR="00217CF6">
        <w:rPr>
          <w:rStyle w:val="eop"/>
        </w:rPr>
        <w:t>Andrahandsuthyrning och Air</w:t>
      </w:r>
      <w:r w:rsidR="00CF79FE">
        <w:rPr>
          <w:rStyle w:val="eop"/>
        </w:rPr>
        <w:t>-</w:t>
      </w:r>
      <w:r w:rsidR="00217CF6">
        <w:rPr>
          <w:rStyle w:val="eop"/>
        </w:rPr>
        <w:t>B</w:t>
      </w:r>
      <w:r w:rsidR="00B31274">
        <w:rPr>
          <w:rStyle w:val="eop"/>
        </w:rPr>
        <w:t>nb öka</w:t>
      </w:r>
      <w:r w:rsidR="00CF79FE">
        <w:rPr>
          <w:rStyle w:val="eop"/>
        </w:rPr>
        <w:t>nde</w:t>
      </w:r>
      <w:r w:rsidR="00B31274">
        <w:rPr>
          <w:rStyle w:val="eop"/>
        </w:rPr>
        <w:t xml:space="preserve"> problem, </w:t>
      </w:r>
      <w:r w:rsidR="00AB20B0">
        <w:rPr>
          <w:rStyle w:val="eop"/>
        </w:rPr>
        <w:t>svart marknad drar till sig fler problem, som individer som upp</w:t>
      </w:r>
      <w:r w:rsidR="007C51DE">
        <w:rPr>
          <w:rStyle w:val="eop"/>
        </w:rPr>
        <w:t>e</w:t>
      </w:r>
      <w:r w:rsidR="00AB20B0">
        <w:rPr>
          <w:rStyle w:val="eop"/>
        </w:rPr>
        <w:t xml:space="preserve">håller sig illegalt t.ex. </w:t>
      </w:r>
      <w:r w:rsidR="00B31274">
        <w:rPr>
          <w:rStyle w:val="eop"/>
        </w:rPr>
        <w:t>uppmanar att kontakta fastighetsägarna</w:t>
      </w:r>
      <w:r w:rsidR="007C51DE">
        <w:rPr>
          <w:rStyle w:val="eop"/>
        </w:rPr>
        <w:t>. Även tagg</w:t>
      </w:r>
      <w:r w:rsidR="00CF79FE">
        <w:rPr>
          <w:rStyle w:val="eop"/>
        </w:rPr>
        <w:t>a</w:t>
      </w:r>
      <w:r w:rsidR="007C51DE">
        <w:rPr>
          <w:rStyle w:val="eop"/>
        </w:rPr>
        <w:t xml:space="preserve">r som sprids ett problem, </w:t>
      </w:r>
      <w:r w:rsidR="008D7100">
        <w:rPr>
          <w:rStyle w:val="eop"/>
        </w:rPr>
        <w:t xml:space="preserve">blir tillhåll i källare </w:t>
      </w:r>
      <w:r w:rsidR="00D81DC3">
        <w:rPr>
          <w:rStyle w:val="eop"/>
        </w:rPr>
        <w:t>till exempel</w:t>
      </w:r>
    </w:p>
    <w:p w14:paraId="79D75318" w14:textId="77777777" w:rsidR="00421BBA" w:rsidRDefault="00421BBA" w:rsidP="00ED4E7B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72449EC3" w14:textId="0D951D7E" w:rsidR="00421BBA" w:rsidRDefault="00421BBA" w:rsidP="00CF79FE">
      <w:pPr>
        <w:pStyle w:val="paragraph"/>
        <w:spacing w:before="0" w:beforeAutospacing="0" w:after="0" w:afterAutospacing="0"/>
        <w:rPr>
          <w:rStyle w:val="eop"/>
        </w:rPr>
      </w:pPr>
      <w:r w:rsidRPr="00CF79FE">
        <w:rPr>
          <w:rStyle w:val="eop"/>
          <w:b/>
          <w:bCs/>
        </w:rPr>
        <w:t>Socialtjänsten fältgruppen</w:t>
      </w:r>
      <w:r w:rsidR="00CF79FE">
        <w:rPr>
          <w:rStyle w:val="eop"/>
        </w:rPr>
        <w:t>:</w:t>
      </w:r>
      <w:r w:rsidR="0017658A">
        <w:rPr>
          <w:rStyle w:val="eop"/>
        </w:rPr>
        <w:t xml:space="preserve"> Jonas menar att det finns välfungerande skyddsfaktorer i Sätra. Desinformationen om socialtjänsten som pågått senaste tiden</w:t>
      </w:r>
      <w:r w:rsidR="001B11D1">
        <w:rPr>
          <w:rStyle w:val="eop"/>
        </w:rPr>
        <w:t xml:space="preserve">, finns intresse att komma närmare medborgarna igen från flera håll av socialtjänsten, centraliseringen har haft resultat som kan ha bidragit till </w:t>
      </w:r>
      <w:r w:rsidR="001E6F26">
        <w:rPr>
          <w:rStyle w:val="eop"/>
        </w:rPr>
        <w:t>rykte</w:t>
      </w:r>
      <w:r w:rsidR="00CF79FE">
        <w:rPr>
          <w:rStyle w:val="eop"/>
        </w:rPr>
        <w:t>s</w:t>
      </w:r>
      <w:r w:rsidR="001E6F26">
        <w:rPr>
          <w:rStyle w:val="eop"/>
        </w:rPr>
        <w:t>spr</w:t>
      </w:r>
      <w:r w:rsidR="00CF79FE">
        <w:rPr>
          <w:rStyle w:val="eop"/>
        </w:rPr>
        <w:t>i</w:t>
      </w:r>
      <w:r w:rsidR="001E6F26">
        <w:rPr>
          <w:rStyle w:val="eop"/>
        </w:rPr>
        <w:t>dningen.</w:t>
      </w:r>
    </w:p>
    <w:p w14:paraId="03F7994F" w14:textId="77777777" w:rsidR="00C06EA3" w:rsidRDefault="00C06EA3" w:rsidP="00ED4E7B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250A1339" w14:textId="2B4F3450" w:rsidR="00C06EA3" w:rsidRDefault="00C06EA3" w:rsidP="00CF79FE">
      <w:pPr>
        <w:pStyle w:val="paragraph"/>
        <w:spacing w:before="0" w:beforeAutospacing="0" w:after="0" w:afterAutospacing="0"/>
        <w:rPr>
          <w:rStyle w:val="eop"/>
        </w:rPr>
      </w:pPr>
      <w:r w:rsidRPr="00CF79FE">
        <w:rPr>
          <w:rStyle w:val="eop"/>
          <w:b/>
          <w:bCs/>
        </w:rPr>
        <w:t>Heimstaden:</w:t>
      </w:r>
      <w:r>
        <w:rPr>
          <w:rStyle w:val="eop"/>
        </w:rPr>
        <w:t xml:space="preserve"> Magdalena Sandberg. Försöker vara med där de kan, både kring sina fastigheter och omr</w:t>
      </w:r>
      <w:r w:rsidR="00533760">
        <w:rPr>
          <w:rStyle w:val="eop"/>
        </w:rPr>
        <w:t>å</w:t>
      </w:r>
      <w:r>
        <w:rPr>
          <w:rStyle w:val="eop"/>
        </w:rPr>
        <w:t>det i stort</w:t>
      </w:r>
      <w:r w:rsidR="00533760">
        <w:rPr>
          <w:rStyle w:val="eop"/>
        </w:rPr>
        <w:t xml:space="preserve">. </w:t>
      </w:r>
      <w:r w:rsidR="00CF79FE">
        <w:rPr>
          <w:rStyle w:val="eop"/>
        </w:rPr>
        <w:t>U</w:t>
      </w:r>
      <w:r>
        <w:rPr>
          <w:rStyle w:val="eop"/>
        </w:rPr>
        <w:t>treder mycket olovlig andrahandsuthyrning</w:t>
      </w:r>
      <w:r w:rsidR="00CF79FE">
        <w:rPr>
          <w:rStyle w:val="eop"/>
        </w:rPr>
        <w:t>.</w:t>
      </w:r>
    </w:p>
    <w:p w14:paraId="0740F084" w14:textId="77777777" w:rsidR="00754E25" w:rsidRDefault="00754E25" w:rsidP="00ED4E7B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030F8539" w14:textId="77777777" w:rsidR="00DE53A5" w:rsidRDefault="00DE53A5" w:rsidP="3663CB53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3B8A3965" w14:textId="1C99FCF2" w:rsidR="009C35D8" w:rsidRDefault="00346B4A" w:rsidP="70FFF0A4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3663CB53">
        <w:rPr>
          <w:rStyle w:val="normaltextrun"/>
          <w:b/>
          <w:bCs/>
        </w:rPr>
        <w:t>Övriga frågor</w:t>
      </w:r>
    </w:p>
    <w:p w14:paraId="10179C5B" w14:textId="77777777" w:rsidR="002D5622" w:rsidRDefault="002D5622" w:rsidP="70FFF0A4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eop"/>
        </w:rPr>
        <w:t>Konferens mot segregation:</w:t>
      </w:r>
    </w:p>
    <w:p w14:paraId="625A1726" w14:textId="2211C54A" w:rsidR="70FFF0A4" w:rsidRPr="009D2ED1" w:rsidRDefault="346A82B8" w:rsidP="70FFF0A4">
      <w:pPr>
        <w:pStyle w:val="paragraph"/>
        <w:spacing w:before="0" w:beforeAutospacing="0" w:after="0" w:afterAutospacing="0"/>
        <w:rPr>
          <w:rStyle w:val="eop"/>
        </w:rPr>
      </w:pPr>
      <w:r w:rsidRPr="009D2ED1">
        <w:rPr>
          <w:rStyle w:val="eop"/>
        </w:rPr>
        <w:t xml:space="preserve">Lägg datumet </w:t>
      </w:r>
      <w:r w:rsidRPr="00F24ECC">
        <w:rPr>
          <w:rStyle w:val="eop"/>
          <w:u w:val="single"/>
        </w:rPr>
        <w:t>21 april</w:t>
      </w:r>
      <w:r w:rsidRPr="009D2ED1">
        <w:rPr>
          <w:rStyle w:val="eop"/>
        </w:rPr>
        <w:t xml:space="preserve"> p</w:t>
      </w:r>
      <w:r w:rsidR="6FF59605" w:rsidRPr="009D2ED1">
        <w:rPr>
          <w:rStyle w:val="eop"/>
        </w:rPr>
        <w:t>å minnet, då bjuder Hyresgästföreningen in alla nätverken till en gemensam kunskapskonferens</w:t>
      </w:r>
      <w:r w:rsidR="00D87D20">
        <w:rPr>
          <w:rStyle w:val="eop"/>
        </w:rPr>
        <w:t xml:space="preserve"> genom projekt via Delmos (Delegationen mot segregation)</w:t>
      </w:r>
      <w:r w:rsidR="003112D0">
        <w:rPr>
          <w:rStyle w:val="eop"/>
        </w:rPr>
        <w:t xml:space="preserve">. </w:t>
      </w:r>
      <w:r w:rsidR="00115B59">
        <w:rPr>
          <w:rStyle w:val="eop"/>
        </w:rPr>
        <w:t xml:space="preserve">Kom och inspirera och inspireras, mat, prat och </w:t>
      </w:r>
      <w:r w:rsidR="009D6A3B">
        <w:rPr>
          <w:rStyle w:val="eop"/>
        </w:rPr>
        <w:t xml:space="preserve">idéarbete utlovas! </w:t>
      </w:r>
      <w:r w:rsidR="003112D0">
        <w:rPr>
          <w:rStyle w:val="eop"/>
        </w:rPr>
        <w:t>Gästtalare är Nicolas Lunabba</w:t>
      </w:r>
      <w:r w:rsidR="00F24ECC">
        <w:rPr>
          <w:rStyle w:val="eop"/>
        </w:rPr>
        <w:t xml:space="preserve"> </w:t>
      </w:r>
      <w:r w:rsidR="00175239">
        <w:rPr>
          <w:rStyle w:val="eop"/>
        </w:rPr>
        <w:t xml:space="preserve">verksamhetsansvarig för organisationen </w:t>
      </w:r>
      <w:r w:rsidR="00F24ECC">
        <w:rPr>
          <w:rStyle w:val="eop"/>
        </w:rPr>
        <w:t>Hela Ma</w:t>
      </w:r>
      <w:r w:rsidR="00C5057E">
        <w:rPr>
          <w:rStyle w:val="eop"/>
        </w:rPr>
        <w:t>l</w:t>
      </w:r>
      <w:r w:rsidR="00F24ECC">
        <w:rPr>
          <w:rStyle w:val="eop"/>
        </w:rPr>
        <w:t>mö (tips är hans sommarprat från 2021:</w:t>
      </w:r>
      <w:r w:rsidR="00175239">
        <w:rPr>
          <w:rStyle w:val="eop"/>
        </w:rPr>
        <w:t xml:space="preserve"> </w:t>
      </w:r>
      <w:hyperlink r:id="rId13" w:history="1">
        <w:r w:rsidR="009D6A3B" w:rsidRPr="00B27D52">
          <w:rPr>
            <w:rStyle w:val="Hyperlnk"/>
          </w:rPr>
          <w:t>https://sverigesradio.se/avsnitt/nicolas-lunabba-sommarprat-2021</w:t>
        </w:r>
      </w:hyperlink>
      <w:r w:rsidR="00175239">
        <w:rPr>
          <w:rStyle w:val="eop"/>
        </w:rPr>
        <w:t>)</w:t>
      </w:r>
      <w:r w:rsidR="009D6A3B">
        <w:rPr>
          <w:rStyle w:val="eop"/>
        </w:rPr>
        <w:t>. Mer info kommer.</w:t>
      </w:r>
      <w:r w:rsidR="00175239">
        <w:rPr>
          <w:rStyle w:val="eop"/>
        </w:rPr>
        <w:t xml:space="preserve"> </w:t>
      </w:r>
    </w:p>
    <w:p w14:paraId="3E0E57AC" w14:textId="644D9688" w:rsidR="70FFF0A4" w:rsidRDefault="70FFF0A4" w:rsidP="70FFF0A4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</w:p>
    <w:p w14:paraId="180F9212" w14:textId="72B410EA" w:rsidR="70FFF0A4" w:rsidRDefault="70FFF0A4" w:rsidP="70FFF0A4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</w:p>
    <w:p w14:paraId="1607FFE9" w14:textId="535B67F9" w:rsidR="0099211F" w:rsidRDefault="0099211F" w:rsidP="70FFF0A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Mötet avslutas</w:t>
      </w:r>
      <w:r>
        <w:rPr>
          <w:rStyle w:val="eop"/>
        </w:rPr>
        <w:t> </w:t>
      </w:r>
    </w:p>
    <w:p w14:paraId="59556E16" w14:textId="77777777" w:rsidR="009D6A3B" w:rsidRDefault="009D6A3B" w:rsidP="70FFF0A4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EA6427C" w14:textId="3E5C2932" w:rsidR="009D6A3B" w:rsidRDefault="009D6A3B" w:rsidP="70FFF0A4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 xml:space="preserve">Nästa </w:t>
      </w:r>
      <w:r w:rsidR="00DB3CA2">
        <w:rPr>
          <w:rStyle w:val="eop"/>
        </w:rPr>
        <w:t xml:space="preserve">nätverksmöte </w:t>
      </w:r>
      <w:r>
        <w:rPr>
          <w:rStyle w:val="eop"/>
        </w:rPr>
        <w:t xml:space="preserve">är </w:t>
      </w:r>
      <w:r w:rsidR="00DB3CA2">
        <w:rPr>
          <w:rStyle w:val="eop"/>
        </w:rPr>
        <w:t>planerad till 20 april, men kan komma att ändras, så håll koll på inbjudan!</w:t>
      </w:r>
    </w:p>
    <w:p w14:paraId="6D7C64C4" w14:textId="6E62142B" w:rsidR="0045130D" w:rsidRDefault="0045130D" w:rsidP="00D4627A"/>
    <w:p w14:paraId="29B701BB" w14:textId="0ED9965C" w:rsidR="004B4C1D" w:rsidRDefault="004B4C1D" w:rsidP="00D4627A"/>
    <w:sectPr w:rsidR="004B4C1D" w:rsidSect="00EB10F4">
      <w:headerReference w:type="default" r:id="rId14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5EC0" w14:textId="77777777" w:rsidR="003153F6" w:rsidRDefault="003153F6" w:rsidP="002805BA">
      <w:r>
        <w:separator/>
      </w:r>
    </w:p>
  </w:endnote>
  <w:endnote w:type="continuationSeparator" w:id="0">
    <w:p w14:paraId="3BBF45CD" w14:textId="77777777" w:rsidR="003153F6" w:rsidRDefault="003153F6" w:rsidP="002805BA">
      <w:r>
        <w:continuationSeparator/>
      </w:r>
    </w:p>
  </w:endnote>
  <w:endnote w:type="continuationNotice" w:id="1">
    <w:p w14:paraId="089509D2" w14:textId="77777777" w:rsidR="003153F6" w:rsidRDefault="00315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F88C" w14:textId="77777777" w:rsidR="003153F6" w:rsidRDefault="003153F6" w:rsidP="002805BA">
      <w:r>
        <w:separator/>
      </w:r>
    </w:p>
  </w:footnote>
  <w:footnote w:type="continuationSeparator" w:id="0">
    <w:p w14:paraId="6D5A6908" w14:textId="77777777" w:rsidR="003153F6" w:rsidRDefault="003153F6" w:rsidP="002805BA">
      <w:r>
        <w:continuationSeparator/>
      </w:r>
    </w:p>
  </w:footnote>
  <w:footnote w:type="continuationNotice" w:id="1">
    <w:p w14:paraId="79730833" w14:textId="77777777" w:rsidR="003153F6" w:rsidRDefault="00315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3098" w14:textId="77777777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0D34">
      <w:rPr>
        <w:noProof/>
      </w:rPr>
      <w:t>2</w:t>
    </w:r>
    <w:r>
      <w:fldChar w:fldCharType="end"/>
    </w:r>
    <w:r>
      <w:t xml:space="preserve"> (</w:t>
    </w:r>
    <w:r w:rsidR="00B546B0">
      <w:rPr>
        <w:noProof/>
      </w:rPr>
      <w:fldChar w:fldCharType="begin"/>
    </w:r>
    <w:r w:rsidR="00B546B0">
      <w:rPr>
        <w:noProof/>
      </w:rPr>
      <w:instrText xml:space="preserve"> NUMPAGES   \* MERGEFORMAT </w:instrText>
    </w:r>
    <w:r w:rsidR="00B546B0">
      <w:rPr>
        <w:noProof/>
      </w:rPr>
      <w:fldChar w:fldCharType="separate"/>
    </w:r>
    <w:r w:rsidR="000E0D34">
      <w:rPr>
        <w:noProof/>
      </w:rPr>
      <w:t>2</w:t>
    </w:r>
    <w:r w:rsidR="00B546B0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F0B"/>
    <w:multiLevelType w:val="multilevel"/>
    <w:tmpl w:val="8C44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174B8"/>
    <w:multiLevelType w:val="multilevel"/>
    <w:tmpl w:val="B6009E02"/>
    <w:numStyleLink w:val="HyresgstfreningenLista"/>
  </w:abstractNum>
  <w:abstractNum w:abstractNumId="2" w15:restartNumberingAfterBreak="0">
    <w:nsid w:val="16031D82"/>
    <w:multiLevelType w:val="multilevel"/>
    <w:tmpl w:val="B6009E02"/>
    <w:numStyleLink w:val="HyresgstfreningenLista"/>
  </w:abstractNum>
  <w:abstractNum w:abstractNumId="3" w15:restartNumberingAfterBreak="0">
    <w:nsid w:val="168B00BE"/>
    <w:multiLevelType w:val="hybridMultilevel"/>
    <w:tmpl w:val="40A2F81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A3EAA"/>
    <w:multiLevelType w:val="hybridMultilevel"/>
    <w:tmpl w:val="9FF4C5A0"/>
    <w:lvl w:ilvl="0" w:tplc="04965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E55EBE"/>
    <w:multiLevelType w:val="hybridMultilevel"/>
    <w:tmpl w:val="E318A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30D84"/>
    <w:multiLevelType w:val="multilevel"/>
    <w:tmpl w:val="6CF2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40400F"/>
    <w:multiLevelType w:val="hybridMultilevel"/>
    <w:tmpl w:val="6CA8D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A2EDD"/>
    <w:multiLevelType w:val="hybridMultilevel"/>
    <w:tmpl w:val="0AFCD50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3917FD"/>
    <w:multiLevelType w:val="multilevel"/>
    <w:tmpl w:val="B6009E02"/>
    <w:numStyleLink w:val="HyresgstfreningenLista"/>
  </w:abstractNum>
  <w:abstractNum w:abstractNumId="11" w15:restartNumberingAfterBreak="0">
    <w:nsid w:val="3B980766"/>
    <w:multiLevelType w:val="hybridMultilevel"/>
    <w:tmpl w:val="F77ABA18"/>
    <w:lvl w:ilvl="0" w:tplc="BEC04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8C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4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21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81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AB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0F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ED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AA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9350C"/>
    <w:multiLevelType w:val="hybridMultilevel"/>
    <w:tmpl w:val="8B74694C"/>
    <w:lvl w:ilvl="0" w:tplc="E8AEE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DC1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E0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44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1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CA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E1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4F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C8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A3594"/>
    <w:multiLevelType w:val="hybridMultilevel"/>
    <w:tmpl w:val="72BAAA06"/>
    <w:lvl w:ilvl="0" w:tplc="6A829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128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55E9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73A6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4C476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3EF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1667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14E5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4509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C05D2B"/>
    <w:multiLevelType w:val="hybridMultilevel"/>
    <w:tmpl w:val="F992D776"/>
    <w:lvl w:ilvl="0" w:tplc="585E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E028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5C2F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0E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43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C2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C8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A9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E4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FB46ECC"/>
    <w:multiLevelType w:val="multilevel"/>
    <w:tmpl w:val="B6009E02"/>
    <w:numStyleLink w:val="HyresgstfreningenLista"/>
  </w:abstractNum>
  <w:abstractNum w:abstractNumId="17" w15:restartNumberingAfterBreak="0">
    <w:nsid w:val="530E021C"/>
    <w:multiLevelType w:val="multilevel"/>
    <w:tmpl w:val="6AF2397E"/>
    <w:numStyleLink w:val="CompanyHeadingNumber"/>
  </w:abstractNum>
  <w:abstractNum w:abstractNumId="18" w15:restartNumberingAfterBreak="0">
    <w:nsid w:val="6018565C"/>
    <w:multiLevelType w:val="hybridMultilevel"/>
    <w:tmpl w:val="041D001D"/>
    <w:numStyleLink w:val="HyresgstfreningenLista2"/>
  </w:abstractNum>
  <w:abstractNum w:abstractNumId="19" w15:restartNumberingAfterBreak="0">
    <w:nsid w:val="60F27285"/>
    <w:multiLevelType w:val="hybridMultilevel"/>
    <w:tmpl w:val="35568344"/>
    <w:lvl w:ilvl="0" w:tplc="5A10A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DCE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BD67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6081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63C1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AC4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6429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16A3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DD6E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DD166D"/>
    <w:multiLevelType w:val="multilevel"/>
    <w:tmpl w:val="6AF2397E"/>
    <w:numStyleLink w:val="CompanyHeadingNumber"/>
  </w:abstractNum>
  <w:abstractNum w:abstractNumId="21" w15:restartNumberingAfterBreak="0">
    <w:nsid w:val="64816256"/>
    <w:multiLevelType w:val="hybridMultilevel"/>
    <w:tmpl w:val="6ED666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04482"/>
    <w:multiLevelType w:val="hybridMultilevel"/>
    <w:tmpl w:val="B6009E02"/>
    <w:styleLink w:val="HyresgstfreningenLista"/>
    <w:lvl w:ilvl="0" w:tplc="C9567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DBAF6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8508FE7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FABECF3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4AA6AF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 w:tplc="CF684E9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42A4A3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52A08D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D56B1B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E2E1816"/>
    <w:multiLevelType w:val="hybridMultilevel"/>
    <w:tmpl w:val="6980B4FE"/>
    <w:lvl w:ilvl="0" w:tplc="F9720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6C32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E004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6B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7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81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4C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0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6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2064"/>
    <w:multiLevelType w:val="hybridMultilevel"/>
    <w:tmpl w:val="87900C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292801"/>
    <w:multiLevelType w:val="hybridMultilevel"/>
    <w:tmpl w:val="EE62CA2A"/>
    <w:lvl w:ilvl="0" w:tplc="3E906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8D3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8DE6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EA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C7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43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AB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A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EA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22"/>
  </w:num>
  <w:num w:numId="5">
    <w:abstractNumId w:val="18"/>
  </w:num>
  <w:num w:numId="6">
    <w:abstractNumId w:val="15"/>
  </w:num>
  <w:num w:numId="7">
    <w:abstractNumId w:val="10"/>
  </w:num>
  <w:num w:numId="8">
    <w:abstractNumId w:val="27"/>
  </w:num>
  <w:num w:numId="9">
    <w:abstractNumId w:val="2"/>
  </w:num>
  <w:num w:numId="10">
    <w:abstractNumId w:val="16"/>
  </w:num>
  <w:num w:numId="11">
    <w:abstractNumId w:val="1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26"/>
  </w:num>
  <w:num w:numId="17">
    <w:abstractNumId w:val="4"/>
  </w:num>
  <w:num w:numId="18">
    <w:abstractNumId w:val="24"/>
  </w:num>
  <w:num w:numId="19">
    <w:abstractNumId w:val="21"/>
  </w:num>
  <w:num w:numId="20">
    <w:abstractNumId w:val="3"/>
  </w:num>
  <w:num w:numId="21">
    <w:abstractNumId w:val="8"/>
  </w:num>
  <w:num w:numId="22">
    <w:abstractNumId w:val="6"/>
  </w:num>
  <w:num w:numId="23">
    <w:abstractNumId w:val="7"/>
  </w:num>
  <w:num w:numId="24">
    <w:abstractNumId w:val="13"/>
  </w:num>
  <w:num w:numId="25">
    <w:abstractNumId w:val="0"/>
  </w:num>
  <w:num w:numId="26">
    <w:abstractNumId w:val="19"/>
  </w:num>
  <w:num w:numId="27">
    <w:abstractNumId w:val="9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ED"/>
    <w:rsid w:val="0003772B"/>
    <w:rsid w:val="00041D8C"/>
    <w:rsid w:val="0005326A"/>
    <w:rsid w:val="00060382"/>
    <w:rsid w:val="0007178F"/>
    <w:rsid w:val="00077747"/>
    <w:rsid w:val="00084754"/>
    <w:rsid w:val="00085B8C"/>
    <w:rsid w:val="00091850"/>
    <w:rsid w:val="000953AC"/>
    <w:rsid w:val="0009619E"/>
    <w:rsid w:val="000A44D4"/>
    <w:rsid w:val="000B2301"/>
    <w:rsid w:val="000B4277"/>
    <w:rsid w:val="000C1A2B"/>
    <w:rsid w:val="000C3ED6"/>
    <w:rsid w:val="000D0686"/>
    <w:rsid w:val="000D1066"/>
    <w:rsid w:val="000E0B3E"/>
    <w:rsid w:val="000E0D34"/>
    <w:rsid w:val="000F3B1F"/>
    <w:rsid w:val="000F492F"/>
    <w:rsid w:val="00100485"/>
    <w:rsid w:val="00113052"/>
    <w:rsid w:val="00115B59"/>
    <w:rsid w:val="00120C20"/>
    <w:rsid w:val="00133DD1"/>
    <w:rsid w:val="00171F1F"/>
    <w:rsid w:val="00173CA8"/>
    <w:rsid w:val="00175239"/>
    <w:rsid w:val="0017658A"/>
    <w:rsid w:val="0018109C"/>
    <w:rsid w:val="00190425"/>
    <w:rsid w:val="001A368E"/>
    <w:rsid w:val="001B11D1"/>
    <w:rsid w:val="001B13C7"/>
    <w:rsid w:val="001C732A"/>
    <w:rsid w:val="001E6F26"/>
    <w:rsid w:val="001E75C1"/>
    <w:rsid w:val="001F092E"/>
    <w:rsid w:val="001F381F"/>
    <w:rsid w:val="00202041"/>
    <w:rsid w:val="00205B8E"/>
    <w:rsid w:val="00210847"/>
    <w:rsid w:val="00211725"/>
    <w:rsid w:val="00217CF6"/>
    <w:rsid w:val="00224AA5"/>
    <w:rsid w:val="00225513"/>
    <w:rsid w:val="00233DC2"/>
    <w:rsid w:val="00234911"/>
    <w:rsid w:val="00244017"/>
    <w:rsid w:val="0026019E"/>
    <w:rsid w:val="00264318"/>
    <w:rsid w:val="00265FA5"/>
    <w:rsid w:val="00267739"/>
    <w:rsid w:val="00275F61"/>
    <w:rsid w:val="002805BA"/>
    <w:rsid w:val="00281ACE"/>
    <w:rsid w:val="00285CEA"/>
    <w:rsid w:val="00294B3F"/>
    <w:rsid w:val="00295D03"/>
    <w:rsid w:val="002A372D"/>
    <w:rsid w:val="002B64A5"/>
    <w:rsid w:val="002C0298"/>
    <w:rsid w:val="002C4DB8"/>
    <w:rsid w:val="002C684E"/>
    <w:rsid w:val="002D5622"/>
    <w:rsid w:val="002E64E5"/>
    <w:rsid w:val="002F0ACF"/>
    <w:rsid w:val="002F375F"/>
    <w:rsid w:val="00306DCA"/>
    <w:rsid w:val="003112D0"/>
    <w:rsid w:val="00313DB9"/>
    <w:rsid w:val="003153F6"/>
    <w:rsid w:val="0031748C"/>
    <w:rsid w:val="00317547"/>
    <w:rsid w:val="00334C79"/>
    <w:rsid w:val="00344A2B"/>
    <w:rsid w:val="00346B4A"/>
    <w:rsid w:val="00351FF2"/>
    <w:rsid w:val="0035393A"/>
    <w:rsid w:val="003646B7"/>
    <w:rsid w:val="00364E23"/>
    <w:rsid w:val="0036520F"/>
    <w:rsid w:val="00370554"/>
    <w:rsid w:val="00375B67"/>
    <w:rsid w:val="003969AD"/>
    <w:rsid w:val="003A62D5"/>
    <w:rsid w:val="003B7EC4"/>
    <w:rsid w:val="003C4790"/>
    <w:rsid w:val="003D0E74"/>
    <w:rsid w:val="003D684B"/>
    <w:rsid w:val="003E161A"/>
    <w:rsid w:val="003E26FB"/>
    <w:rsid w:val="003E74EE"/>
    <w:rsid w:val="003E7B58"/>
    <w:rsid w:val="003F2870"/>
    <w:rsid w:val="003F530B"/>
    <w:rsid w:val="003F6FDF"/>
    <w:rsid w:val="00421BBA"/>
    <w:rsid w:val="00425B55"/>
    <w:rsid w:val="004313D7"/>
    <w:rsid w:val="0043530F"/>
    <w:rsid w:val="00437DD2"/>
    <w:rsid w:val="004454D4"/>
    <w:rsid w:val="00450293"/>
    <w:rsid w:val="0045130D"/>
    <w:rsid w:val="0045609B"/>
    <w:rsid w:val="00456856"/>
    <w:rsid w:val="00460736"/>
    <w:rsid w:val="00486826"/>
    <w:rsid w:val="00487328"/>
    <w:rsid w:val="004922D5"/>
    <w:rsid w:val="004A435D"/>
    <w:rsid w:val="004A74BD"/>
    <w:rsid w:val="004B4C1D"/>
    <w:rsid w:val="004B594D"/>
    <w:rsid w:val="004B5D23"/>
    <w:rsid w:val="004C3740"/>
    <w:rsid w:val="004D0150"/>
    <w:rsid w:val="004D33DD"/>
    <w:rsid w:val="004E797A"/>
    <w:rsid w:val="0050074D"/>
    <w:rsid w:val="00504320"/>
    <w:rsid w:val="00510428"/>
    <w:rsid w:val="00516F59"/>
    <w:rsid w:val="00524296"/>
    <w:rsid w:val="00533760"/>
    <w:rsid w:val="005356E8"/>
    <w:rsid w:val="00543076"/>
    <w:rsid w:val="00546E51"/>
    <w:rsid w:val="00560CF0"/>
    <w:rsid w:val="00562D26"/>
    <w:rsid w:val="00566D07"/>
    <w:rsid w:val="00582BCF"/>
    <w:rsid w:val="00584AB0"/>
    <w:rsid w:val="005B3385"/>
    <w:rsid w:val="005B6E55"/>
    <w:rsid w:val="005B7ACC"/>
    <w:rsid w:val="005D3680"/>
    <w:rsid w:val="005D43EE"/>
    <w:rsid w:val="005D781A"/>
    <w:rsid w:val="005E71F2"/>
    <w:rsid w:val="00617CF7"/>
    <w:rsid w:val="00621AD3"/>
    <w:rsid w:val="00625511"/>
    <w:rsid w:val="006337D0"/>
    <w:rsid w:val="0063719B"/>
    <w:rsid w:val="0066442F"/>
    <w:rsid w:val="006720C9"/>
    <w:rsid w:val="006846B0"/>
    <w:rsid w:val="006905A7"/>
    <w:rsid w:val="00693A77"/>
    <w:rsid w:val="00696B35"/>
    <w:rsid w:val="006A3A8C"/>
    <w:rsid w:val="006A7E34"/>
    <w:rsid w:val="006B465E"/>
    <w:rsid w:val="006C083D"/>
    <w:rsid w:val="006C5859"/>
    <w:rsid w:val="006C5CC8"/>
    <w:rsid w:val="006E4AE4"/>
    <w:rsid w:val="006F60DC"/>
    <w:rsid w:val="00702155"/>
    <w:rsid w:val="007024DF"/>
    <w:rsid w:val="00711524"/>
    <w:rsid w:val="007115F8"/>
    <w:rsid w:val="00716449"/>
    <w:rsid w:val="0072554F"/>
    <w:rsid w:val="00726EE1"/>
    <w:rsid w:val="00736027"/>
    <w:rsid w:val="007453C5"/>
    <w:rsid w:val="00754E25"/>
    <w:rsid w:val="00761C41"/>
    <w:rsid w:val="00766E5D"/>
    <w:rsid w:val="00770FEE"/>
    <w:rsid w:val="00771162"/>
    <w:rsid w:val="007756C6"/>
    <w:rsid w:val="00786DAD"/>
    <w:rsid w:val="007911DE"/>
    <w:rsid w:val="00794782"/>
    <w:rsid w:val="007A5368"/>
    <w:rsid w:val="007A6E04"/>
    <w:rsid w:val="007A6FA3"/>
    <w:rsid w:val="007A7A09"/>
    <w:rsid w:val="007B09D5"/>
    <w:rsid w:val="007C51DE"/>
    <w:rsid w:val="007C7749"/>
    <w:rsid w:val="007D6D63"/>
    <w:rsid w:val="007E069B"/>
    <w:rsid w:val="007E3449"/>
    <w:rsid w:val="007E4C63"/>
    <w:rsid w:val="007F4CF6"/>
    <w:rsid w:val="007F7BEC"/>
    <w:rsid w:val="0080039D"/>
    <w:rsid w:val="00805E76"/>
    <w:rsid w:val="008116A6"/>
    <w:rsid w:val="00815FBA"/>
    <w:rsid w:val="0082646F"/>
    <w:rsid w:val="00843027"/>
    <w:rsid w:val="008440D2"/>
    <w:rsid w:val="00847951"/>
    <w:rsid w:val="00852920"/>
    <w:rsid w:val="0087390C"/>
    <w:rsid w:val="0088465C"/>
    <w:rsid w:val="008A0C18"/>
    <w:rsid w:val="008B5307"/>
    <w:rsid w:val="008B66E7"/>
    <w:rsid w:val="008C3DA7"/>
    <w:rsid w:val="008D2CC4"/>
    <w:rsid w:val="008D6732"/>
    <w:rsid w:val="008D7100"/>
    <w:rsid w:val="008D775D"/>
    <w:rsid w:val="008F08AD"/>
    <w:rsid w:val="008F16BA"/>
    <w:rsid w:val="008F3B9E"/>
    <w:rsid w:val="00915013"/>
    <w:rsid w:val="00917CD3"/>
    <w:rsid w:val="00925C40"/>
    <w:rsid w:val="00967F91"/>
    <w:rsid w:val="00972AA6"/>
    <w:rsid w:val="00977C19"/>
    <w:rsid w:val="00987989"/>
    <w:rsid w:val="0099211F"/>
    <w:rsid w:val="009A384E"/>
    <w:rsid w:val="009A7974"/>
    <w:rsid w:val="009B4D44"/>
    <w:rsid w:val="009C32DD"/>
    <w:rsid w:val="009C35D8"/>
    <w:rsid w:val="009D0646"/>
    <w:rsid w:val="009D2ED1"/>
    <w:rsid w:val="009D3B0D"/>
    <w:rsid w:val="009D65DE"/>
    <w:rsid w:val="009D6A3B"/>
    <w:rsid w:val="00A018CA"/>
    <w:rsid w:val="00A0260E"/>
    <w:rsid w:val="00A15712"/>
    <w:rsid w:val="00A352CC"/>
    <w:rsid w:val="00A368B5"/>
    <w:rsid w:val="00A565C1"/>
    <w:rsid w:val="00A611A7"/>
    <w:rsid w:val="00A70568"/>
    <w:rsid w:val="00A71F74"/>
    <w:rsid w:val="00A824BC"/>
    <w:rsid w:val="00AA49A9"/>
    <w:rsid w:val="00AB20B0"/>
    <w:rsid w:val="00AD2858"/>
    <w:rsid w:val="00AD5CD1"/>
    <w:rsid w:val="00AF399D"/>
    <w:rsid w:val="00AF57D4"/>
    <w:rsid w:val="00B03A04"/>
    <w:rsid w:val="00B13BFD"/>
    <w:rsid w:val="00B2260D"/>
    <w:rsid w:val="00B31274"/>
    <w:rsid w:val="00B546B0"/>
    <w:rsid w:val="00B726AD"/>
    <w:rsid w:val="00B950A2"/>
    <w:rsid w:val="00B9516C"/>
    <w:rsid w:val="00BA6D5F"/>
    <w:rsid w:val="00BB23BC"/>
    <w:rsid w:val="00BB399B"/>
    <w:rsid w:val="00BB52F0"/>
    <w:rsid w:val="00BD26EA"/>
    <w:rsid w:val="00C06EA3"/>
    <w:rsid w:val="00C10C99"/>
    <w:rsid w:val="00C16E70"/>
    <w:rsid w:val="00C36C34"/>
    <w:rsid w:val="00C4274E"/>
    <w:rsid w:val="00C45040"/>
    <w:rsid w:val="00C5057E"/>
    <w:rsid w:val="00C511FD"/>
    <w:rsid w:val="00C519C0"/>
    <w:rsid w:val="00C537F9"/>
    <w:rsid w:val="00C53B1A"/>
    <w:rsid w:val="00C578CB"/>
    <w:rsid w:val="00C638BF"/>
    <w:rsid w:val="00C67B0D"/>
    <w:rsid w:val="00C72C44"/>
    <w:rsid w:val="00C7441D"/>
    <w:rsid w:val="00C87191"/>
    <w:rsid w:val="00C94EAB"/>
    <w:rsid w:val="00C95857"/>
    <w:rsid w:val="00C95D8B"/>
    <w:rsid w:val="00C97215"/>
    <w:rsid w:val="00CC6B72"/>
    <w:rsid w:val="00CD1EED"/>
    <w:rsid w:val="00CD6C94"/>
    <w:rsid w:val="00CE28AC"/>
    <w:rsid w:val="00CE6733"/>
    <w:rsid w:val="00CF5D23"/>
    <w:rsid w:val="00CF79FE"/>
    <w:rsid w:val="00D02DBB"/>
    <w:rsid w:val="00D07A8C"/>
    <w:rsid w:val="00D07E87"/>
    <w:rsid w:val="00D26A4A"/>
    <w:rsid w:val="00D356CF"/>
    <w:rsid w:val="00D4627A"/>
    <w:rsid w:val="00D52E07"/>
    <w:rsid w:val="00D561E0"/>
    <w:rsid w:val="00D73702"/>
    <w:rsid w:val="00D81DC3"/>
    <w:rsid w:val="00D87D20"/>
    <w:rsid w:val="00DA5DD9"/>
    <w:rsid w:val="00DB3CA2"/>
    <w:rsid w:val="00DC7B80"/>
    <w:rsid w:val="00DD3761"/>
    <w:rsid w:val="00DD4F0D"/>
    <w:rsid w:val="00DE53A5"/>
    <w:rsid w:val="00DF313E"/>
    <w:rsid w:val="00E03FBE"/>
    <w:rsid w:val="00E13674"/>
    <w:rsid w:val="00E34D9D"/>
    <w:rsid w:val="00E368FC"/>
    <w:rsid w:val="00E41E6F"/>
    <w:rsid w:val="00E60F6A"/>
    <w:rsid w:val="00E6658B"/>
    <w:rsid w:val="00E8579B"/>
    <w:rsid w:val="00E86E8C"/>
    <w:rsid w:val="00E95BAE"/>
    <w:rsid w:val="00EA57C8"/>
    <w:rsid w:val="00EA60D5"/>
    <w:rsid w:val="00EA6F0D"/>
    <w:rsid w:val="00EB10F4"/>
    <w:rsid w:val="00EB2A7E"/>
    <w:rsid w:val="00ED27A6"/>
    <w:rsid w:val="00ED4E7B"/>
    <w:rsid w:val="00EE016A"/>
    <w:rsid w:val="00EF57B2"/>
    <w:rsid w:val="00F01DAF"/>
    <w:rsid w:val="00F0759B"/>
    <w:rsid w:val="00F14CD7"/>
    <w:rsid w:val="00F213DD"/>
    <w:rsid w:val="00F24ECC"/>
    <w:rsid w:val="00F45029"/>
    <w:rsid w:val="00F46A5A"/>
    <w:rsid w:val="00F50417"/>
    <w:rsid w:val="00F6336A"/>
    <w:rsid w:val="00F64EC8"/>
    <w:rsid w:val="00F671E0"/>
    <w:rsid w:val="00F80118"/>
    <w:rsid w:val="00FB0096"/>
    <w:rsid w:val="00FC1B82"/>
    <w:rsid w:val="00FC25B1"/>
    <w:rsid w:val="00FC5CFA"/>
    <w:rsid w:val="00FD0D49"/>
    <w:rsid w:val="00FD449E"/>
    <w:rsid w:val="00FE59AF"/>
    <w:rsid w:val="00FE5BD8"/>
    <w:rsid w:val="04A675E4"/>
    <w:rsid w:val="090FB463"/>
    <w:rsid w:val="0932C0D0"/>
    <w:rsid w:val="0ACE9131"/>
    <w:rsid w:val="0CBC22CB"/>
    <w:rsid w:val="1014FB3A"/>
    <w:rsid w:val="10868B04"/>
    <w:rsid w:val="1246C5AA"/>
    <w:rsid w:val="147D60FD"/>
    <w:rsid w:val="15986751"/>
    <w:rsid w:val="1950D220"/>
    <w:rsid w:val="1D8449FD"/>
    <w:rsid w:val="1F652002"/>
    <w:rsid w:val="2CA2A50A"/>
    <w:rsid w:val="31BAE15E"/>
    <w:rsid w:val="346A82B8"/>
    <w:rsid w:val="3663CB53"/>
    <w:rsid w:val="388ADA28"/>
    <w:rsid w:val="39D83A08"/>
    <w:rsid w:val="3A57B44A"/>
    <w:rsid w:val="3CF27877"/>
    <w:rsid w:val="488C8F65"/>
    <w:rsid w:val="4B85C714"/>
    <w:rsid w:val="4E1375B4"/>
    <w:rsid w:val="524BB55F"/>
    <w:rsid w:val="5FB92B10"/>
    <w:rsid w:val="61D5C57E"/>
    <w:rsid w:val="637195DF"/>
    <w:rsid w:val="649DA951"/>
    <w:rsid w:val="68924725"/>
    <w:rsid w:val="69C7AF06"/>
    <w:rsid w:val="6A5ABC98"/>
    <w:rsid w:val="6FF59605"/>
    <w:rsid w:val="70F497B5"/>
    <w:rsid w:val="70FFF0A4"/>
    <w:rsid w:val="72C8D92E"/>
    <w:rsid w:val="75990576"/>
    <w:rsid w:val="75FE24A0"/>
    <w:rsid w:val="7879D266"/>
    <w:rsid w:val="79E5C056"/>
    <w:rsid w:val="7A73B19E"/>
    <w:rsid w:val="7BC5F3AF"/>
    <w:rsid w:val="7D1BE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6EF16"/>
  <w15:chartTrackingRefBased/>
  <w15:docId w15:val="{27A4A273-461A-4237-8BED-B0597CA6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ED"/>
    <w:pPr>
      <w:spacing w:after="0" w:line="240" w:lineRule="auto"/>
    </w:pPr>
    <w:rPr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4"/>
      </w:numPr>
    </w:pPr>
  </w:style>
  <w:style w:type="paragraph" w:styleId="Liststycke">
    <w:name w:val="List Paragraph"/>
    <w:basedOn w:val="Normal"/>
    <w:uiPriority w:val="34"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ind w:left="360" w:hanging="360"/>
    </w:pPr>
  </w:style>
  <w:style w:type="numbering" w:customStyle="1" w:styleId="HyresgstfreningenLista2">
    <w:name w:val="Hyresgästföreningen_Lista2"/>
    <w:uiPriority w:val="99"/>
    <w:rsid w:val="003E7B58"/>
    <w:pPr>
      <w:numPr>
        <w:numId w:val="6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6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12"/>
      </w:numPr>
    </w:pPr>
  </w:style>
  <w:style w:type="character" w:styleId="Hyperlnk">
    <w:name w:val="Hyperlink"/>
    <w:basedOn w:val="Standardstycketeckensnitt"/>
    <w:uiPriority w:val="99"/>
    <w:unhideWhenUsed/>
    <w:rsid w:val="004A435D"/>
    <w:rPr>
      <w:color w:val="0563C1"/>
      <w:u w:val="single"/>
    </w:rPr>
  </w:style>
  <w:style w:type="paragraph" w:customStyle="1" w:styleId="paragraph">
    <w:name w:val="paragraph"/>
    <w:basedOn w:val="Normal"/>
    <w:rsid w:val="00992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99211F"/>
  </w:style>
  <w:style w:type="character" w:customStyle="1" w:styleId="normaltextrun">
    <w:name w:val="normaltextrun"/>
    <w:basedOn w:val="Standardstycketeckensnitt"/>
    <w:rsid w:val="0099211F"/>
  </w:style>
  <w:style w:type="character" w:styleId="Olstomnmnande">
    <w:name w:val="Unresolved Mention"/>
    <w:basedOn w:val="Standardstycketeckensnitt"/>
    <w:uiPriority w:val="99"/>
    <w:semiHidden/>
    <w:unhideWhenUsed/>
    <w:rsid w:val="00D0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verigesradio.se/avsnitt/nicolas-lunabba-sommarprat-202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vle.se/kommunens-service/kommun-och-politik/samarbeten-projekt-och-sarskilda-satsningar/socialt-hallbarhetsprogram/trygghetsarbete-i-satr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3BEBB13D0A24C819449C0050E8B10" ma:contentTypeVersion="13" ma:contentTypeDescription="Skapa ett nytt dokument." ma:contentTypeScope="" ma:versionID="3221f239b1b46c12536337175f4834a9">
  <xsd:schema xmlns:xsd="http://www.w3.org/2001/XMLSchema" xmlns:xs="http://www.w3.org/2001/XMLSchema" xmlns:p="http://schemas.microsoft.com/office/2006/metadata/properties" xmlns:ns2="a93adefe-83a6-47d1-b97c-fc1a0e8dd31d" xmlns:ns3="a5ae85c5-1d27-470f-ad56-26ce36861027" targetNamespace="http://schemas.microsoft.com/office/2006/metadata/properties" ma:root="true" ma:fieldsID="c4b9520e9b1f1290f2426bfdfdea0683" ns2:_="" ns3:_="">
    <xsd:import namespace="a93adefe-83a6-47d1-b97c-fc1a0e8dd31d"/>
    <xsd:import namespace="a5ae85c5-1d27-470f-ad56-26ce36861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adefe-83a6-47d1-b97c-fc1a0e8dd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e85c5-1d27-470f-ad56-26ce36861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861C5-BEE6-41D8-91D4-D8FC270B2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8EE04-23FE-49FE-BCF4-055C366FE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D16EE3-DFF9-4622-ACD7-366E9D647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adefe-83a6-47d1-b97c-fc1a0e8dd31d"/>
    <ds:schemaRef ds:uri="a5ae85c5-1d27-470f-ad56-26ce36861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C5F46-0406-41B5-9780-B7275ED81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1544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Othén</dc:creator>
  <cp:keywords/>
  <dc:description/>
  <cp:lastModifiedBy>Hans-Erik Hansson</cp:lastModifiedBy>
  <cp:revision>4</cp:revision>
  <cp:lastPrinted>2014-09-10T09:13:00Z</cp:lastPrinted>
  <dcterms:created xsi:type="dcterms:W3CDTF">2022-02-25T14:36:00Z</dcterms:created>
  <dcterms:modified xsi:type="dcterms:W3CDTF">2022-02-25T14:37:00Z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0x010100F5C3BEBB13D0A24C819449C0050E8B10</vt:lpwstr>
  </property>
  <property fmtid="{D5CDD505-2E9C-101B-9397-08002B2CF9AE}" pid="3" name="ACTKnowledgeAreas">
    <vt:lpwstr/>
  </property>
  <property fmtid="{D5CDD505-2E9C-101B-9397-08002B2CF9AE}" pid="4" name="ACTWorkspaceDocumentType">
    <vt:lpwstr/>
  </property>
  <property fmtid="{D5CDD505-2E9C-101B-9397-08002B2CF9AE}" pid="5" name="ACTSectors">
    <vt:lpwstr/>
  </property>
  <property fmtid="{D5CDD505-2E9C-101B-9397-08002B2CF9AE}" pid="6" name="ACTLocations">
    <vt:lpwstr/>
  </property>
  <property fmtid="{D5CDD505-2E9C-101B-9397-08002B2CF9AE}" pid="7" name="ACTFunctions">
    <vt:lpwstr/>
  </property>
  <property fmtid="{D5CDD505-2E9C-101B-9397-08002B2CF9AE}" pid="8" name="ga07bd893ea142248bcf1c2a41a863f9">
    <vt:lpwstr/>
  </property>
  <property fmtid="{D5CDD505-2E9C-101B-9397-08002B2CF9AE}" pid="9" name="o9dbd360734445ed94ef20f7f9e9d380">
    <vt:lpwstr/>
  </property>
  <property fmtid="{D5CDD505-2E9C-101B-9397-08002B2CF9AE}" pid="10" name="ha5956d0923d4475b900c611051b9b31">
    <vt:lpwstr/>
  </property>
  <property fmtid="{D5CDD505-2E9C-101B-9397-08002B2CF9AE}" pid="11" name="i2f20c5a763047ab80b7a332d1c110de">
    <vt:lpwstr/>
  </property>
  <property fmtid="{D5CDD505-2E9C-101B-9397-08002B2CF9AE}" pid="12" name="h6e0c06a4697484194118a00118ec1fd">
    <vt:lpwstr/>
  </property>
  <property fmtid="{D5CDD505-2E9C-101B-9397-08002B2CF9AE}" pid="13" name="TaxCatchAll">
    <vt:lpwstr/>
  </property>
</Properties>
</file>